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2A0D5" w14:textId="174C3610" w:rsidR="00157688" w:rsidRPr="00157688" w:rsidRDefault="00157688" w:rsidP="00157688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Nr sprawy 0</w:t>
      </w:r>
      <w:r w:rsidR="009612C0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8</w:t>
      </w:r>
      <w:r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/ADT/202</w:t>
      </w:r>
      <w:r w:rsidR="003F483D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5</w:t>
      </w:r>
      <w:r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                                                                      </w:t>
      </w:r>
      <w:r w:rsidR="00672D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 </w:t>
      </w:r>
      <w:r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                                          Załącznik nr </w:t>
      </w:r>
      <w:r w:rsidR="009612C0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3</w:t>
      </w:r>
      <w:r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do zaproszenia</w:t>
      </w:r>
    </w:p>
    <w:p w14:paraId="21B0FFC6" w14:textId="217746B1" w:rsidR="00157688" w:rsidRPr="00157688" w:rsidRDefault="002841A1" w:rsidP="0015768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Wzór umowy</w:t>
      </w:r>
      <w:r w:rsidR="00157688"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</w:t>
      </w:r>
      <w:r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nr</w:t>
      </w:r>
      <w:r w:rsidR="00157688"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…/</w:t>
      </w:r>
      <w:r w:rsidR="009612C0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DP</w:t>
      </w:r>
      <w:r w:rsidR="00157688" w:rsidRPr="00157688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/202</w:t>
      </w:r>
      <w:r w:rsidR="003F483D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5</w:t>
      </w:r>
    </w:p>
    <w:p w14:paraId="1E510D33" w14:textId="77777777" w:rsidR="00157688" w:rsidRPr="00157688" w:rsidRDefault="00157688" w:rsidP="0015768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między </w:t>
      </w:r>
      <w:r w:rsidRPr="00157688">
        <w:rPr>
          <w:rFonts w:ascii="Times New Roman" w:eastAsia="Times New Roman" w:hAnsi="Times New Roman"/>
          <w:b/>
          <w:sz w:val="20"/>
          <w:szCs w:val="20"/>
          <w:lang w:eastAsia="ar-SA"/>
        </w:rPr>
        <w:t>Regionalnym Centrum Krwiodawstwa i Krwiolecznictwa z siedzibą w Kielcach</w:t>
      </w: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 przy ul. Jagiellońskiej 66, 25 - 734 Kielce, Samodzielnym Publicznym Zakładem Opieki Zdrowotnej wpisanym do Rejestru Stowarzyszeń Krajowego Rejestru Sądowego pod numerem 0000008566, którego akta przechowywane są w Sądzie Rejonowym w Kielcach X Wydziale Krajowego Rejestru Sądowego, NIP 9591316649 i REGON 000291776, będącym czynnym podatnikiem podatku VAT, reprezentowanym zgodnie ze sposobem reprezentacji wskazanym w dziale 2 wymienionego Rejestru Stowarzyszeń Krajowego Rejestru Sądowego przez</w:t>
      </w:r>
    </w:p>
    <w:p w14:paraId="26740ED5" w14:textId="77777777" w:rsidR="00157688" w:rsidRPr="00157688" w:rsidRDefault="003F483D" w:rsidP="00157688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Krzysztofa Sławińskiego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- </w:t>
      </w:r>
      <w:r w:rsidR="00157688"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Dyrektora Regionalnego Centrum Krwiodawstwa i Krwiolecznictwa w Kielcach </w:t>
      </w:r>
    </w:p>
    <w:p w14:paraId="4D69C8C9" w14:textId="77777777" w:rsidR="00157688" w:rsidRPr="00157688" w:rsidRDefault="00157688" w:rsidP="0015768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nazwanym w treści umowy </w:t>
      </w:r>
      <w:r w:rsidR="002841A1">
        <w:rPr>
          <w:rFonts w:ascii="Times New Roman" w:eastAsia="Times New Roman" w:hAnsi="Times New Roman"/>
          <w:sz w:val="20"/>
          <w:szCs w:val="20"/>
          <w:lang w:eastAsia="ar-SA"/>
        </w:rPr>
        <w:t>„</w:t>
      </w:r>
      <w:r w:rsidRPr="00157688">
        <w:rPr>
          <w:rFonts w:ascii="Times New Roman" w:eastAsia="Times New Roman" w:hAnsi="Times New Roman"/>
          <w:b/>
          <w:sz w:val="20"/>
          <w:szCs w:val="20"/>
          <w:lang w:eastAsia="ar-SA"/>
        </w:rPr>
        <w:t>Zamawiającym</w:t>
      </w:r>
      <w:r w:rsidR="002841A1">
        <w:rPr>
          <w:rFonts w:ascii="Times New Roman" w:eastAsia="Times New Roman" w:hAnsi="Times New Roman"/>
          <w:b/>
          <w:sz w:val="20"/>
          <w:szCs w:val="20"/>
          <w:lang w:eastAsia="ar-SA"/>
        </w:rPr>
        <w:t>”</w:t>
      </w: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>,</w:t>
      </w:r>
    </w:p>
    <w:p w14:paraId="6E48A4D4" w14:textId="77777777" w:rsidR="00157688" w:rsidRPr="00157688" w:rsidRDefault="00157688" w:rsidP="00157688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157688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a </w:t>
      </w:r>
    </w:p>
    <w:p w14:paraId="73E842BD" w14:textId="77777777" w:rsidR="00157688" w:rsidRPr="00157688" w:rsidRDefault="00157688" w:rsidP="0015768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>nazwaną/</w:t>
      </w:r>
      <w:proofErr w:type="spellStart"/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>ym</w:t>
      </w:r>
      <w:proofErr w:type="spellEnd"/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 w treści umowy </w:t>
      </w:r>
      <w:r w:rsidR="002841A1">
        <w:rPr>
          <w:rFonts w:ascii="Times New Roman" w:eastAsia="Times New Roman" w:hAnsi="Times New Roman"/>
          <w:sz w:val="20"/>
          <w:szCs w:val="20"/>
          <w:lang w:eastAsia="ar-SA"/>
        </w:rPr>
        <w:t>„</w:t>
      </w:r>
      <w:r w:rsidRPr="00157688">
        <w:rPr>
          <w:rFonts w:ascii="Times New Roman" w:eastAsia="Times New Roman" w:hAnsi="Times New Roman"/>
          <w:b/>
          <w:sz w:val="20"/>
          <w:szCs w:val="20"/>
          <w:lang w:eastAsia="ar-SA"/>
        </w:rPr>
        <w:t>Wykonawcą</w:t>
      </w:r>
      <w:r w:rsidR="002841A1">
        <w:rPr>
          <w:rFonts w:ascii="Times New Roman" w:eastAsia="Times New Roman" w:hAnsi="Times New Roman"/>
          <w:b/>
          <w:sz w:val="20"/>
          <w:szCs w:val="20"/>
          <w:lang w:eastAsia="ar-SA"/>
        </w:rPr>
        <w:t>”</w:t>
      </w: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>,</w:t>
      </w:r>
    </w:p>
    <w:p w14:paraId="305531E4" w14:textId="77777777" w:rsidR="00157688" w:rsidRPr="00157688" w:rsidRDefault="00157688" w:rsidP="00157688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łącznie zaś </w:t>
      </w:r>
      <w:r w:rsidRPr="00157688">
        <w:rPr>
          <w:rFonts w:ascii="Times New Roman" w:eastAsia="Times New Roman" w:hAnsi="Times New Roman"/>
          <w:b/>
          <w:sz w:val="20"/>
          <w:szCs w:val="20"/>
          <w:lang w:eastAsia="ar-SA"/>
        </w:rPr>
        <w:t>Zamawiający</w:t>
      </w: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 i </w:t>
      </w:r>
      <w:r w:rsidRPr="00157688">
        <w:rPr>
          <w:rFonts w:ascii="Times New Roman" w:eastAsia="Times New Roman" w:hAnsi="Times New Roman"/>
          <w:b/>
          <w:sz w:val="20"/>
          <w:szCs w:val="20"/>
          <w:lang w:eastAsia="ar-SA"/>
        </w:rPr>
        <w:t>Wykonawca</w:t>
      </w:r>
      <w:r w:rsidRPr="00157688">
        <w:rPr>
          <w:rFonts w:ascii="Times New Roman" w:eastAsia="Times New Roman" w:hAnsi="Times New Roman"/>
          <w:sz w:val="20"/>
          <w:szCs w:val="20"/>
          <w:lang w:eastAsia="ar-SA"/>
        </w:rPr>
        <w:t xml:space="preserve"> nazywane w treści umowy </w:t>
      </w:r>
      <w:r w:rsidR="002841A1">
        <w:rPr>
          <w:rFonts w:ascii="Times New Roman" w:eastAsia="Times New Roman" w:hAnsi="Times New Roman"/>
          <w:sz w:val="20"/>
          <w:szCs w:val="20"/>
          <w:lang w:eastAsia="ar-SA"/>
        </w:rPr>
        <w:t>„</w:t>
      </w:r>
      <w:r w:rsidRPr="00157688">
        <w:rPr>
          <w:rFonts w:ascii="Times New Roman" w:eastAsia="Times New Roman" w:hAnsi="Times New Roman"/>
          <w:b/>
          <w:sz w:val="20"/>
          <w:szCs w:val="20"/>
          <w:lang w:eastAsia="ar-SA"/>
        </w:rPr>
        <w:t>Stronami</w:t>
      </w:r>
      <w:r w:rsidR="002841A1">
        <w:rPr>
          <w:rFonts w:ascii="Times New Roman" w:eastAsia="Times New Roman" w:hAnsi="Times New Roman"/>
          <w:b/>
          <w:sz w:val="20"/>
          <w:szCs w:val="20"/>
          <w:lang w:eastAsia="ar-SA"/>
        </w:rPr>
        <w:t>”</w:t>
      </w:r>
    </w:p>
    <w:p w14:paraId="4F67BA97" w14:textId="77777777" w:rsidR="00157688" w:rsidRPr="00157688" w:rsidRDefault="00157688" w:rsidP="0015768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5768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§ 1. </w:t>
      </w:r>
    </w:p>
    <w:p w14:paraId="596E06A0" w14:textId="77777777" w:rsidR="00157688" w:rsidRPr="00157688" w:rsidRDefault="00E039AC" w:rsidP="00157688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Informacja wstępna</w:t>
      </w:r>
    </w:p>
    <w:p w14:paraId="6D0104CF" w14:textId="77777777" w:rsidR="00157688" w:rsidRPr="00AC500C" w:rsidRDefault="00157688" w:rsidP="0015768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C500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 zawarcia umowy dochodzi w wyniku zaproszenia do składania oferty bez zastosowania przepisów ustawy z 1</w:t>
      </w:r>
      <w:r w:rsidR="002841A1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</w:t>
      </w:r>
      <w:r w:rsidRPr="00AC500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września 2019 roku (</w:t>
      </w:r>
      <w:r w:rsidR="00AC500C" w:rsidRPr="00AC500C">
        <w:rPr>
          <w:rStyle w:val="markedcontent"/>
          <w:rFonts w:ascii="Times New Roman" w:hAnsi="Times New Roman"/>
          <w:sz w:val="20"/>
          <w:szCs w:val="20"/>
        </w:rPr>
        <w:t>Dz. U. z 202</w:t>
      </w:r>
      <w:r w:rsidR="003F483D">
        <w:rPr>
          <w:rStyle w:val="markedcontent"/>
          <w:rFonts w:ascii="Times New Roman" w:hAnsi="Times New Roman"/>
          <w:sz w:val="20"/>
          <w:szCs w:val="20"/>
        </w:rPr>
        <w:t>4</w:t>
      </w:r>
      <w:r w:rsidR="002841A1">
        <w:rPr>
          <w:rStyle w:val="markedcontent"/>
          <w:rFonts w:ascii="Times New Roman" w:hAnsi="Times New Roman"/>
          <w:sz w:val="20"/>
          <w:szCs w:val="20"/>
        </w:rPr>
        <w:t xml:space="preserve"> r. poz. 1</w:t>
      </w:r>
      <w:r w:rsidR="003F483D">
        <w:rPr>
          <w:rStyle w:val="markedcontent"/>
          <w:rFonts w:ascii="Times New Roman" w:hAnsi="Times New Roman"/>
          <w:sz w:val="20"/>
          <w:szCs w:val="20"/>
        </w:rPr>
        <w:t>320</w:t>
      </w:r>
      <w:r w:rsidRPr="00AC500C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) na podstawie art. 2 ust. 1 pkt 1 tej ustawy.</w:t>
      </w:r>
    </w:p>
    <w:p w14:paraId="5B226D7D" w14:textId="77777777" w:rsidR="008979E1" w:rsidRPr="0055232E" w:rsidRDefault="008979E1" w:rsidP="00E66406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55232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§ 2</w:t>
      </w:r>
      <w:r w:rsidR="003D353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.</w:t>
      </w:r>
    </w:p>
    <w:p w14:paraId="52CF2AA7" w14:textId="77777777" w:rsidR="00E66406" w:rsidRDefault="005B337B" w:rsidP="00E66406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55232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P</w:t>
      </w:r>
      <w:r w:rsidR="00E039AC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rzedmiot umowy</w:t>
      </w:r>
    </w:p>
    <w:p w14:paraId="70A42520" w14:textId="20A4F555" w:rsidR="00157688" w:rsidRPr="009612C0" w:rsidRDefault="00E66406" w:rsidP="009612C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66406">
        <w:rPr>
          <w:rFonts w:ascii="Times New Roman" w:eastAsia="Times New Roman" w:hAnsi="Times New Roman" w:cs="Mangal"/>
          <w:bCs/>
          <w:kern w:val="1"/>
          <w:sz w:val="20"/>
          <w:szCs w:val="20"/>
          <w:lang w:eastAsia="ar-SA" w:bidi="hi-IN"/>
        </w:rPr>
        <w:t xml:space="preserve">Zamawiający zleca, a Wykonawca przyjmuje do wykonania </w:t>
      </w:r>
      <w:r w:rsidRPr="00E66406"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>dostaw</w:t>
      </w:r>
      <w:r w:rsidR="009612C0"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>y</w:t>
      </w:r>
      <w:r w:rsidRPr="00E66406"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 xml:space="preserve"> </w:t>
      </w:r>
      <w:r w:rsidR="009612C0"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>16 000 (szesnastu tysięcy) wskaźników</w:t>
      </w:r>
      <w:r w:rsidR="00BA3AA7"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 xml:space="preserve"> </w:t>
      </w:r>
      <w:r w:rsidR="009612C0"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>napromieniowania krwi.</w:t>
      </w:r>
    </w:p>
    <w:p w14:paraId="70A04A41" w14:textId="6014F26B" w:rsidR="009612C0" w:rsidRDefault="009612C0" w:rsidP="009612C0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Mangal"/>
          <w:kern w:val="1"/>
          <w:sz w:val="20"/>
          <w:szCs w:val="20"/>
          <w:lang w:eastAsia="pl-PL" w:bidi="hi-IN"/>
        </w:rPr>
        <w:t>Szczegółowy opis przedmiotu określa załącznik nr 2 do umowy.</w:t>
      </w:r>
    </w:p>
    <w:p w14:paraId="6431425F" w14:textId="77777777" w:rsidR="008979E1" w:rsidRPr="0055232E" w:rsidRDefault="008979E1" w:rsidP="00E66406">
      <w:pPr>
        <w:tabs>
          <w:tab w:val="left" w:pos="142"/>
          <w:tab w:val="left" w:pos="360"/>
          <w:tab w:val="left" w:pos="720"/>
          <w:tab w:val="left" w:pos="1418"/>
          <w:tab w:val="left" w:pos="2127"/>
          <w:tab w:val="left" w:pos="2694"/>
          <w:tab w:val="left" w:pos="2977"/>
          <w:tab w:val="left" w:pos="354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>§ 3</w:t>
      </w:r>
      <w:r w:rsidR="003D353E"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</w:p>
    <w:p w14:paraId="50CC1931" w14:textId="77777777" w:rsidR="008979E1" w:rsidRDefault="008979E1" w:rsidP="00E66406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>O</w:t>
      </w:r>
      <w:r w:rsidR="00E039AC">
        <w:rPr>
          <w:rFonts w:ascii="Times New Roman" w:eastAsia="Times New Roman" w:hAnsi="Times New Roman"/>
          <w:b/>
          <w:sz w:val="20"/>
          <w:szCs w:val="20"/>
          <w:lang w:eastAsia="ar-SA"/>
        </w:rPr>
        <w:t>bowiązki Zamawiającego</w:t>
      </w:r>
    </w:p>
    <w:p w14:paraId="40EF4F1B" w14:textId="1073B3F2" w:rsidR="003D353E" w:rsidRPr="003D353E" w:rsidRDefault="003D353E" w:rsidP="00374842">
      <w:pPr>
        <w:widowControl w:val="0"/>
        <w:numPr>
          <w:ilvl w:val="0"/>
          <w:numId w:val="9"/>
        </w:numPr>
        <w:suppressAutoHyphens/>
        <w:spacing w:after="0" w:line="240" w:lineRule="auto"/>
        <w:ind w:left="357" w:hanging="357"/>
        <w:jc w:val="both"/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Zamawiający zobowiązany jest do przyjęcia partii </w:t>
      </w:r>
      <w:r w:rsidR="009612C0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przedmiotu zamówienia</w:t>
      </w: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spełniającej wszystkie wymagania jakościowe dostarczonej przez Wykonawcę zgodnie ze złożonym zamówieniem oraz do zapłaty wynagrodzenia w wysokości wynikającej z prawidłowo wystawionej przez Wykonawcę faktury VAT. Faktury VAT mogą być przesyłane pocztą elektro</w:t>
      </w:r>
      <w:r w:rsidR="003F483D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niczna na adres </w:t>
      </w:r>
      <w:hyperlink r:id="rId7" w:history="1">
        <w:r w:rsidR="003F483D" w:rsidRPr="003F483D">
          <w:rPr>
            <w:rFonts w:ascii="Times New Roman" w:hAnsi="Times New Roman"/>
            <w:sz w:val="20"/>
            <w:szCs w:val="20"/>
            <w:lang w:eastAsia="hi-IN" w:bidi="hi-IN"/>
          </w:rPr>
          <w:t>faktury@rckik-kielce.com.pl</w:t>
        </w:r>
      </w:hyperlink>
      <w:r w:rsidR="003F483D" w:rsidRPr="003F483D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</w:t>
      </w:r>
      <w:r w:rsidRPr="003F483D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albo za pośrednictwem Platformy Elektronicznego Fakturowania (Infinite IT Solutions) – nr PEPPOL 9591316649.</w:t>
      </w:r>
    </w:p>
    <w:p w14:paraId="37BAA4A3" w14:textId="77777777" w:rsidR="003D353E" w:rsidRPr="003D353E" w:rsidRDefault="003D353E" w:rsidP="00374842">
      <w:pPr>
        <w:widowControl w:val="0"/>
        <w:numPr>
          <w:ilvl w:val="0"/>
          <w:numId w:val="9"/>
        </w:numPr>
        <w:suppressAutoHyphens/>
        <w:spacing w:after="0" w:line="240" w:lineRule="auto"/>
        <w:ind w:left="357" w:hanging="357"/>
        <w:jc w:val="both"/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Zamawiający i wykonawca są zobowiązani współdziałać przy wykonaniu umowy w celu należytego wykonania zamówienia.</w:t>
      </w:r>
    </w:p>
    <w:p w14:paraId="0E4AD54A" w14:textId="77777777" w:rsidR="003D353E" w:rsidRPr="0055232E" w:rsidRDefault="003D353E" w:rsidP="003D353E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bookmarkStart w:id="0" w:name="_Hlk488304918"/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§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4</w:t>
      </w:r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</w:p>
    <w:p w14:paraId="67E523B7" w14:textId="77777777" w:rsidR="003D353E" w:rsidRPr="003D353E" w:rsidRDefault="003D353E" w:rsidP="003D353E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>W</w:t>
      </w:r>
      <w:r w:rsidR="00E039AC">
        <w:rPr>
          <w:rFonts w:ascii="Times New Roman" w:eastAsia="Times New Roman" w:hAnsi="Times New Roman"/>
          <w:b/>
          <w:sz w:val="20"/>
          <w:szCs w:val="20"/>
          <w:lang w:eastAsia="ar-SA"/>
        </w:rPr>
        <w:t>ynagrodzenie Wykonawcy</w:t>
      </w:r>
    </w:p>
    <w:p w14:paraId="5C980749" w14:textId="77777777" w:rsidR="003D353E" w:rsidRPr="003D353E" w:rsidRDefault="003D353E" w:rsidP="00374842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Maksymaln</w:t>
      </w:r>
      <w:r w:rsidR="00E039AC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e</w:t>
      </w: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</w:t>
      </w:r>
      <w:r w:rsidR="00E039AC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wynagrodzenie Wykonawcy</w:t>
      </w: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</w:t>
      </w:r>
      <w:r w:rsidR="00E039AC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obejmujące całkowity koszt wykonania zamówienia </w:t>
      </w: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wynosi … (słownie 00/100) złotych brutto, w tym podatek od towarów i usług według stawki obowiązującej w dniu podpisania umowy, który wynosi … (słownie 00/100) złotych. Wartość netto wynosi … (słownie 00/100) złotych. Wartością umowy jest wynagrodzenie Wykonawcy z tytułu realizacji przedmiotu zawieranej umowy. </w:t>
      </w:r>
    </w:p>
    <w:p w14:paraId="4F5C5343" w14:textId="61AECF9F" w:rsidR="003D353E" w:rsidRDefault="003D353E" w:rsidP="00374842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Wszelkie należności publicznoprawne takie jak podatki, opłaty, składki na ubezpieczenie społeczne lub inne opłaty nakładane na Wykonawcę i jego pracowników w związku z wykonywaniem przedmiotu umowy ponosił będzie wyłącznie Wykonawca. </w:t>
      </w:r>
      <w:r w:rsidRPr="003D353E">
        <w:rPr>
          <w:rFonts w:ascii="Times New Roman" w:eastAsia="SimSun" w:hAnsi="Times New Roman" w:cs="Mangal"/>
          <w:bCs/>
          <w:kern w:val="1"/>
          <w:sz w:val="20"/>
          <w:szCs w:val="20"/>
          <w:lang w:eastAsia="hi-IN" w:bidi="hi-IN"/>
        </w:rPr>
        <w:t>W przypadku urzędowej zmiany stawki VAT, uwzględnienie nowej stawki nastąpi automatycznie w dacie określonej przez przepisy wprowadzające zmianę stawki VAT, bez konieczności zawierania odrębnego aneksu. W tej sytuacji ceny jednostkowe netto pozostają bez zmian.</w:t>
      </w:r>
    </w:p>
    <w:p w14:paraId="23F2FFB8" w14:textId="77777777" w:rsidR="003D353E" w:rsidRPr="003D353E" w:rsidRDefault="003D353E" w:rsidP="00374842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Nieuwzględnienie przez Wykonawcę wszystkich kosztów lub opłat wskazanych w ust. 2 mających wpływ na wartość oraz wykonanie przedmiotu umowy nie może stanowić podstawy do domagania się ich pokrycia przez Zamawiającego w trakcie realizacji umowy, a Wykonawca nie otrzyma z tego tytułu dodatkowego wynagrodzenia</w:t>
      </w:r>
      <w:r w:rsidRPr="003D353E"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  <w:t>.</w:t>
      </w:r>
    </w:p>
    <w:p w14:paraId="3C48E92C" w14:textId="77777777" w:rsidR="003D353E" w:rsidRPr="0055232E" w:rsidRDefault="003D353E" w:rsidP="003D353E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§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5.</w:t>
      </w:r>
      <w:r w:rsidRPr="0055232E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</w:p>
    <w:p w14:paraId="542600B8" w14:textId="77777777" w:rsidR="003D353E" w:rsidRDefault="00146702" w:rsidP="003D353E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Odbiór, rozliczenia i warunki płatności</w:t>
      </w:r>
    </w:p>
    <w:p w14:paraId="50F67479" w14:textId="77777777" w:rsidR="003D353E" w:rsidRPr="003D353E" w:rsidRDefault="003D353E" w:rsidP="00374842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</w:pP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 xml:space="preserve">Zamawiający dokonana rozliczenia w oparciu o przedstawione przez Wykonawcę prawidłowe faktury VAT. Potwierdzeniem przyjęcia dostarczanej partii przedmiotu zamówienia będzie podpisanie przez upoważnionego pracownika Zamawiającego faktury VAT. </w:t>
      </w:r>
    </w:p>
    <w:p w14:paraId="19DF39CC" w14:textId="77777777" w:rsidR="003D353E" w:rsidRPr="003D353E" w:rsidRDefault="003D353E" w:rsidP="00374842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</w:pP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 xml:space="preserve">Zamawiający odmówi przyjęcia przedmiotu zamówienia jeśli będzie on wadliwy lub niezgodny z treścią zamówienia. </w:t>
      </w:r>
      <w:r w:rsidR="00146702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br/>
      </w: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W takim przypadku Wykonawca wymieni go na niewadliwy na swój koszt w terminie maksymalnym 5 (pięciu) dni od daty zgłoszenia reklamacji.</w:t>
      </w:r>
    </w:p>
    <w:p w14:paraId="23B919E8" w14:textId="193D33F2" w:rsidR="003D353E" w:rsidRPr="003D353E" w:rsidRDefault="003D353E" w:rsidP="00374842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</w:pP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 xml:space="preserve">Prawidłowo wystawione faktury VAT będą płatne w terminie </w:t>
      </w:r>
      <w:r w:rsidR="00BC4160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6</w:t>
      </w: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0 (</w:t>
      </w:r>
      <w:r w:rsidR="00BC4160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sześćdziesięciu</w:t>
      </w: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) dni od daty wystawienia faktury</w:t>
      </w:r>
      <w:r w:rsidR="00BC4160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 xml:space="preserve"> VAT</w:t>
      </w:r>
      <w:r w:rsidRPr="003D353E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.</w:t>
      </w:r>
    </w:p>
    <w:p w14:paraId="0F23A81C" w14:textId="77777777" w:rsidR="003D353E" w:rsidRPr="003D353E" w:rsidRDefault="003D353E" w:rsidP="00374842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</w:pPr>
      <w:r w:rsidRPr="003D353E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Płatność nastąpi w formie przelewu na wskazany przez Wykonawcę rachunek </w:t>
      </w:r>
      <w:r w:rsidR="00146702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płatniczy</w:t>
      </w:r>
      <w:r w:rsidRPr="003D353E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. Za dzień zapłaty uważany będzie dzień uznania rachunku </w:t>
      </w:r>
      <w:r w:rsidR="00146702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płatniczy</w:t>
      </w:r>
      <w:r w:rsidRPr="003D353E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Wykonawcy.</w:t>
      </w:r>
    </w:p>
    <w:p w14:paraId="65F4F0F1" w14:textId="77777777" w:rsidR="003D353E" w:rsidRPr="003D353E" w:rsidRDefault="003D353E" w:rsidP="00374842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</w:pPr>
      <w:r w:rsidRPr="003D353E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W przypadku zmiany rachunku </w:t>
      </w:r>
      <w:r w:rsidR="00146702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płatniczego</w:t>
      </w:r>
      <w:r w:rsidRPr="003D353E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Wykonawca zobowiązany jest poinformować o tym Zamawiającego na piśmie. Wszelkie negatywne konsekwencje wynikające z niepoinformowania Zamawiającego przez Wykonawcę o zmianie rachunku </w:t>
      </w:r>
      <w:r w:rsidR="00146702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płatniczego</w:t>
      </w:r>
      <w:r w:rsidRPr="003D353E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obciążają Wykonawcę.</w:t>
      </w:r>
    </w:p>
    <w:p w14:paraId="00CC454A" w14:textId="77777777" w:rsidR="003D353E" w:rsidRDefault="003D353E" w:rsidP="003D353E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§ 6.</w:t>
      </w:r>
    </w:p>
    <w:p w14:paraId="378AE566" w14:textId="77777777" w:rsidR="003D353E" w:rsidRPr="003D353E" w:rsidRDefault="00146702" w:rsidP="00146702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Odpowiedzialność za wady przedmiotu zamówienia</w:t>
      </w:r>
    </w:p>
    <w:p w14:paraId="668F58C3" w14:textId="69760C3F" w:rsidR="003D353E" w:rsidRPr="003D353E" w:rsidRDefault="003D353E" w:rsidP="00374842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 xml:space="preserve">Wykonawca jest zobowiązany dostarczać </w:t>
      </w:r>
      <w:r w:rsidR="00BC4160">
        <w:rPr>
          <w:rFonts w:ascii="Times New Roman" w:eastAsia="Times New Roman" w:hAnsi="Times New Roman"/>
          <w:sz w:val="20"/>
          <w:szCs w:val="20"/>
          <w:lang w:eastAsia="ar-SA"/>
        </w:rPr>
        <w:t>wskaźniki napromieniowania krwi</w:t>
      </w: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 xml:space="preserve"> objęte przedmiotem zamówienia najwyższej jakości i wolne od wad fizycznych i prawnych.</w:t>
      </w:r>
    </w:p>
    <w:p w14:paraId="244D2CEC" w14:textId="02974C89" w:rsidR="003D353E" w:rsidRPr="003D353E" w:rsidRDefault="003D353E" w:rsidP="00374842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 xml:space="preserve">Wykonawca zobowiązuje się do oceny przedstawionej przez Zamawiającego reklamacji w ciągu 3 (trzech) dni od daty jej zgłoszenia. W tym czasie Wykonawca zobowiązany będzie do przeprowadzenia wszelkich czynności niezbędnych dla rozstrzygnięcia reklamacji. Wykonawca zobowiązuje się jednocześnie do dostarczenia do siedziby Zamawiającego </w:t>
      </w:r>
      <w:r w:rsidR="00BC4160"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>wskaźników napromieniowania krwi</w:t>
      </w: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 xml:space="preserve"> wolnych od wad w nieprzekraczalnym terminie 5 (pięciu) dni od daty zgłoszenia reklamacji.</w:t>
      </w:r>
    </w:p>
    <w:p w14:paraId="3FC12BC8" w14:textId="4F9575AB" w:rsidR="003D353E" w:rsidRPr="003D353E" w:rsidRDefault="003D353E" w:rsidP="00374842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Jeśli Wykonawca mimo zasadności reklamacji nie dopełni obowiązku usunięcia wad </w:t>
      </w:r>
      <w:r w:rsidR="00BC4160">
        <w:rPr>
          <w:rFonts w:ascii="Times New Roman" w:eastAsia="Times New Roman" w:hAnsi="Times New Roman"/>
          <w:bCs/>
          <w:sz w:val="20"/>
          <w:szCs w:val="20"/>
          <w:lang w:eastAsia="ar-SA"/>
        </w:rPr>
        <w:t>wskaźników napromieniowania krwi</w:t>
      </w:r>
      <w:r w:rsidR="006845C4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przez ich wymianę w terminie 5 (pięciu) dni, Zamawiający jest uprawniony do usunięcia wad w drodze wymiany wadliwych </w:t>
      </w:r>
      <w:r w:rsidR="00BC4160">
        <w:rPr>
          <w:rFonts w:ascii="Times New Roman" w:eastAsia="Times New Roman" w:hAnsi="Times New Roman"/>
          <w:bCs/>
          <w:sz w:val="20"/>
          <w:szCs w:val="20"/>
          <w:lang w:eastAsia="ar-SA"/>
        </w:rPr>
        <w:t>wskaźników napromieniowania krwi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na nowe, wolne od wad na koszt Wykonawcy.</w:t>
      </w:r>
    </w:p>
    <w:p w14:paraId="70B96D85" w14:textId="77777777" w:rsidR="003D353E" w:rsidRPr="003D353E" w:rsidRDefault="003D353E" w:rsidP="003D353E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§ 7.</w:t>
      </w:r>
    </w:p>
    <w:p w14:paraId="14AB8DAA" w14:textId="77777777" w:rsidR="003D353E" w:rsidRPr="003D353E" w:rsidRDefault="003D353E" w:rsidP="003D353E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</w:pPr>
      <w:r w:rsidRPr="003D353E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O</w:t>
      </w:r>
      <w:r w:rsidR="00146702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kres obowiązywania umowy</w:t>
      </w:r>
    </w:p>
    <w:p w14:paraId="14668076" w14:textId="358B1A95" w:rsidR="003D353E" w:rsidRPr="003D353E" w:rsidRDefault="003D353E" w:rsidP="00374842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Strony zgodnie postanawiają, że umowa zostaje zawarta na czas określony wynoszący </w:t>
      </w:r>
      <w:r w:rsidR="009612C0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24 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(dwa</w:t>
      </w:r>
      <w:r w:rsidR="009612C0">
        <w:rPr>
          <w:rFonts w:ascii="Times New Roman" w:eastAsia="Times New Roman" w:hAnsi="Times New Roman"/>
          <w:bCs/>
          <w:sz w:val="20"/>
          <w:szCs w:val="20"/>
          <w:lang w:eastAsia="ar-SA"/>
        </w:rPr>
        <w:t>dzieścia cztery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) miesiące.</w:t>
      </w:r>
    </w:p>
    <w:p w14:paraId="3B5AF035" w14:textId="77777777" w:rsidR="003D353E" w:rsidRPr="003D353E" w:rsidRDefault="003D353E" w:rsidP="00374842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Stosunek umowny łączący Strony może ulec zakończeniu przed upływem wskazanego w ust. 1 okresu w przypadku wykonania przez Wykonawcę dostaw odpowiadających wartością przewidzianemu umową całkowitemu wynagrodzeniu Wykonawcy określonemu w § 4 ust. 1 umowy.</w:t>
      </w:r>
    </w:p>
    <w:p w14:paraId="2ABDE3B8" w14:textId="77777777" w:rsidR="003D353E" w:rsidRPr="003D353E" w:rsidRDefault="003D353E" w:rsidP="00374842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W przypadku niezrealizowania w okresie wskazanym w ust. 1 dostaw odpowiadających wartością całkowitemu wynagrodzeniu określonemu w </w:t>
      </w: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>§ 4 ust. 1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umowa ulegnie przedłużeniu</w:t>
      </w:r>
      <w:r w:rsidRPr="003D353E">
        <w:rPr>
          <w:rFonts w:ascii="Times New Roman" w:hAnsi="Times New Roman"/>
          <w:bCs/>
          <w:sz w:val="20"/>
          <w:szCs w:val="20"/>
        </w:rPr>
        <w:t xml:space="preserve"> o okres pozwalający na wykonanie dostaw odpowiadających całkowitej wartości tego wynagrodzenia, nie dłużej jednak niż o 1 (jeden) kwartał.  Wskazane w zdaniu poprzednim przedłużenie okresu obowiązywania umowy następuje na warunkach określonych w § 13 ust. 1 umowy.</w:t>
      </w:r>
    </w:p>
    <w:p w14:paraId="10765CD5" w14:textId="434E9D50" w:rsidR="003D353E" w:rsidRDefault="003D353E" w:rsidP="009612C0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W przypadku gdy w całym okresie obowiązywania umowy, łącznie z przedłużeniem o kwartał wskazanym w ust. 3 umowy, wartość dostarczonych </w:t>
      </w:r>
      <w:r w:rsidR="00DA417B">
        <w:rPr>
          <w:rFonts w:ascii="Times New Roman" w:eastAsia="Times New Roman" w:hAnsi="Times New Roman"/>
          <w:bCs/>
          <w:sz w:val="20"/>
          <w:szCs w:val="20"/>
          <w:lang w:eastAsia="ar-SA"/>
        </w:rPr>
        <w:t>wskaźników napromieniowania krwi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będzie niższa od całkowitego wynagrodzenia określonego w </w:t>
      </w: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>§ 4 ust. 1</w:t>
      </w:r>
      <w:r w:rsidR="00146702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3D353E">
        <w:rPr>
          <w:rFonts w:ascii="Times New Roman" w:eastAsia="Times New Roman" w:hAnsi="Times New Roman"/>
          <w:sz w:val="20"/>
          <w:szCs w:val="20"/>
          <w:lang w:eastAsia="ar-SA"/>
        </w:rPr>
        <w:t xml:space="preserve">umowy 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Wykonawcy nie będą przysługiwały roszczenia z tytułu zmniejszenia wartości zamówienia.</w:t>
      </w:r>
    </w:p>
    <w:p w14:paraId="7A1328F9" w14:textId="1CBBD5E5" w:rsidR="009612C0" w:rsidRPr="009612C0" w:rsidRDefault="009612C0" w:rsidP="009612C0">
      <w:pPr>
        <w:widowControl w:val="0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  <w:t xml:space="preserve">Zamawiający może rozszerzyć zakres zamówienia o 20 % (zamówienie opcjonalne), jeśli zrealizuje całość zamówienia podstawowego. Zamówienie opcjonalne jest wykonywane na takich samych zasadach co zamówienie podstawowe. </w:t>
      </w:r>
      <w:r w:rsidR="00BC4160">
        <w:rPr>
          <w:rFonts w:ascii="Times New Roman" w:eastAsia="Times New Roman" w:hAnsi="Times New Roman"/>
          <w:bCs/>
          <w:color w:val="000000"/>
          <w:sz w:val="20"/>
          <w:szCs w:val="20"/>
          <w:lang w:eastAsia="ar-SA"/>
        </w:rPr>
        <w:t>Skorzystanie z zamówienia opcjonalnego jest jednostronnym uprawnieniem Zamawiającego, który może z niego skorzystać do końca okresu obowiązywania umowy, o którym mowa w ust. 1 lub w ust. 3.</w:t>
      </w:r>
    </w:p>
    <w:p w14:paraId="27D423CF" w14:textId="77777777" w:rsidR="008979E1" w:rsidRPr="0055232E" w:rsidRDefault="008979E1" w:rsidP="00E66406">
      <w:pPr>
        <w:tabs>
          <w:tab w:val="left" w:pos="142"/>
          <w:tab w:val="left" w:pos="426"/>
          <w:tab w:val="left" w:pos="851"/>
          <w:tab w:val="left" w:pos="1418"/>
          <w:tab w:val="left" w:pos="2127"/>
          <w:tab w:val="left" w:pos="2694"/>
          <w:tab w:val="left" w:pos="2977"/>
          <w:tab w:val="left" w:pos="354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5232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§ </w:t>
      </w:r>
      <w:r w:rsidR="003D353E">
        <w:rPr>
          <w:rFonts w:ascii="Times New Roman" w:eastAsia="Times New Roman" w:hAnsi="Times New Roman"/>
          <w:b/>
          <w:sz w:val="20"/>
          <w:szCs w:val="20"/>
          <w:lang w:eastAsia="pl-PL"/>
        </w:rPr>
        <w:t>8.</w:t>
      </w:r>
    </w:p>
    <w:p w14:paraId="106E7A2B" w14:textId="77777777" w:rsidR="008979E1" w:rsidRDefault="005B337B" w:rsidP="00E66406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55232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T</w:t>
      </w:r>
      <w:r w:rsidR="00146702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ermin dostaw</w:t>
      </w:r>
    </w:p>
    <w:p w14:paraId="79517F69" w14:textId="77777777" w:rsidR="003D353E" w:rsidRDefault="008979E1" w:rsidP="00374842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D0978">
        <w:rPr>
          <w:rFonts w:ascii="Times New Roman" w:eastAsia="Times New Roman" w:hAnsi="Times New Roman"/>
          <w:bCs/>
          <w:sz w:val="20"/>
          <w:szCs w:val="20"/>
          <w:lang w:eastAsia="ar-SA"/>
        </w:rPr>
        <w:t>Dostawy  odbywać się będą sukcesywnie zgodnie z zamówieniami składanymi za pośrednictwem poczty elektronicznej lub telefonu</w:t>
      </w:r>
      <w:r w:rsidR="00247B78" w:rsidRPr="009D0978">
        <w:rPr>
          <w:rFonts w:ascii="Times New Roman" w:eastAsia="Times New Roman" w:hAnsi="Times New Roman"/>
          <w:bCs/>
          <w:sz w:val="20"/>
          <w:szCs w:val="20"/>
          <w:lang w:eastAsia="ar-SA"/>
        </w:rPr>
        <w:t>.</w:t>
      </w:r>
    </w:p>
    <w:p w14:paraId="4691DD66" w14:textId="0B7D6D5C" w:rsidR="003D353E" w:rsidRDefault="008979E1" w:rsidP="00374842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Dostawa powinna nastąpić najpóźniej w </w:t>
      </w:r>
      <w:r w:rsidR="00CB1DD8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ciągu </w:t>
      </w:r>
      <w:r w:rsidR="009612C0">
        <w:rPr>
          <w:rFonts w:ascii="Times New Roman" w:eastAsia="Times New Roman" w:hAnsi="Times New Roman"/>
          <w:bCs/>
          <w:sz w:val="20"/>
          <w:szCs w:val="20"/>
          <w:lang w:eastAsia="ar-SA"/>
        </w:rPr>
        <w:t>3</w:t>
      </w:r>
      <w:r w:rsidR="003F483D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</w:t>
      </w:r>
      <w:r w:rsidR="00CB1DD8">
        <w:rPr>
          <w:rFonts w:ascii="Times New Roman" w:eastAsia="Times New Roman" w:hAnsi="Times New Roman"/>
          <w:bCs/>
          <w:sz w:val="20"/>
          <w:szCs w:val="20"/>
          <w:lang w:eastAsia="ar-SA"/>
        </w:rPr>
        <w:t>(</w:t>
      </w:r>
      <w:r w:rsidR="009612C0">
        <w:rPr>
          <w:rFonts w:ascii="Times New Roman" w:eastAsia="Times New Roman" w:hAnsi="Times New Roman"/>
          <w:bCs/>
          <w:sz w:val="20"/>
          <w:szCs w:val="20"/>
          <w:lang w:eastAsia="ar-SA"/>
        </w:rPr>
        <w:t>trzech</w:t>
      </w:r>
      <w:r w:rsidR="00CB1DD8">
        <w:rPr>
          <w:rFonts w:ascii="Times New Roman" w:eastAsia="Times New Roman" w:hAnsi="Times New Roman"/>
          <w:bCs/>
          <w:sz w:val="20"/>
          <w:szCs w:val="20"/>
          <w:lang w:eastAsia="ar-SA"/>
        </w:rPr>
        <w:t>) dni roboczych</w:t>
      </w: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, licząc od daty złożenia zamówienia.</w:t>
      </w:r>
    </w:p>
    <w:p w14:paraId="64E76E70" w14:textId="77777777" w:rsidR="003D353E" w:rsidRPr="006845C4" w:rsidRDefault="008979E1" w:rsidP="00374842">
      <w:pPr>
        <w:widowControl w:val="0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Miejscem wykonania zamówienia jest siedziba Zamawiającego – Kielce, ul. Jagiellońska 66</w:t>
      </w:r>
      <w:r w:rsidR="00247B78" w:rsidRPr="003D353E">
        <w:rPr>
          <w:rFonts w:ascii="Times New Roman" w:eastAsia="Times New Roman" w:hAnsi="Times New Roman"/>
          <w:bCs/>
          <w:sz w:val="20"/>
          <w:szCs w:val="20"/>
          <w:lang w:eastAsia="ar-SA"/>
        </w:rPr>
        <w:t>.</w:t>
      </w:r>
      <w:bookmarkEnd w:id="0"/>
    </w:p>
    <w:p w14:paraId="1D84BD78" w14:textId="77777777" w:rsidR="006845C4" w:rsidRP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§ 9.</w:t>
      </w:r>
    </w:p>
    <w:p w14:paraId="086564F6" w14:textId="77777777" w:rsidR="006845C4" w:rsidRP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 xml:space="preserve"> K</w:t>
      </w:r>
      <w:r w:rsidR="00146702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ary umowne</w:t>
      </w:r>
    </w:p>
    <w:p w14:paraId="34DEE5F8" w14:textId="77777777" w:rsidR="006845C4" w:rsidRPr="006845C4" w:rsidRDefault="006845C4" w:rsidP="00374842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Strony zastrzegają kary umowne za niewykonanie lub nienależyte wykonanie przedmiotu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umowy naliczane w następujących przypadkach i wysokościach:</w:t>
      </w:r>
    </w:p>
    <w:p w14:paraId="66292233" w14:textId="1C5245BB" w:rsidR="006845C4" w:rsidRPr="006845C4" w:rsidRDefault="006845C4" w:rsidP="00374842">
      <w:pPr>
        <w:widowControl w:val="0"/>
        <w:numPr>
          <w:ilvl w:val="0"/>
          <w:numId w:val="1"/>
        </w:numPr>
        <w:suppressAutoHyphens/>
        <w:spacing w:after="0" w:line="240" w:lineRule="auto"/>
        <w:ind w:left="720"/>
        <w:jc w:val="both"/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1,00 % wartości netto wynagrodzenia wskazanego w § 4 ust. 1 Wykonawcy</w:t>
      </w:r>
      <w:r w:rsidR="009612C0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,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gdy Wykonawca nie rozpoczął wykonania przedmiotu umowy, mimo trzykrotnego wezwania do jego wykonania przez Zamawiającego telefonicznie</w:t>
      </w:r>
      <w:r w:rsid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lub pocztą elektroniczną, nie więcej niż 10 % tej wartości;</w:t>
      </w:r>
    </w:p>
    <w:p w14:paraId="5311E6D4" w14:textId="38D7B910" w:rsidR="006845C4" w:rsidRPr="006845C4" w:rsidRDefault="006845C4" w:rsidP="00374842">
      <w:pPr>
        <w:widowControl w:val="0"/>
        <w:numPr>
          <w:ilvl w:val="0"/>
          <w:numId w:val="1"/>
        </w:numPr>
        <w:suppressAutoHyphens/>
        <w:spacing w:after="0" w:line="240" w:lineRule="auto"/>
        <w:ind w:left="720"/>
        <w:jc w:val="both"/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1,00 % wartości netto </w:t>
      </w:r>
      <w:r w:rsidR="009612C0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przedmiotu zamówienia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określonego w konkretnym zamówieniu niedostarczonego w terminie za każdy rozpoczęty dzień </w:t>
      </w:r>
      <w:r w:rsidR="009612C0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zwłoki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liczony do dnia dostarczenia towaru, nie więcej niż 50 % wartości netto </w:t>
      </w:r>
      <w:r w:rsidR="00BC4160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konkretnego zamówienia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;</w:t>
      </w:r>
    </w:p>
    <w:p w14:paraId="70D126DC" w14:textId="4332DEF6" w:rsidR="006845C4" w:rsidRPr="006845C4" w:rsidRDefault="006845C4" w:rsidP="00374842">
      <w:pPr>
        <w:widowControl w:val="0"/>
        <w:numPr>
          <w:ilvl w:val="0"/>
          <w:numId w:val="1"/>
        </w:numPr>
        <w:suppressAutoHyphens/>
        <w:spacing w:after="0" w:line="240" w:lineRule="auto"/>
        <w:ind w:left="720"/>
        <w:jc w:val="both"/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1,00 % wartości netto reklamowanego towaru Wykonawcy 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za każdy kolejny dzień </w:t>
      </w:r>
      <w:r w:rsidR="009612C0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zwłoki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w rozpatrzeniu reklamacji lub wymianie </w:t>
      </w:r>
      <w:r w:rsidR="00BC4160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przedmiotu zamówienia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w przypadkach wskazanych w § </w:t>
      </w:r>
      <w:r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6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ust. 2 i 3 umowy, nie więcej niż 50 % tej wartości;</w:t>
      </w:r>
    </w:p>
    <w:p w14:paraId="22CCA994" w14:textId="77777777" w:rsidR="006845C4" w:rsidRPr="006845C4" w:rsidRDefault="006845C4" w:rsidP="00374842">
      <w:pPr>
        <w:widowControl w:val="0"/>
        <w:numPr>
          <w:ilvl w:val="0"/>
          <w:numId w:val="1"/>
        </w:numPr>
        <w:suppressAutoHyphens/>
        <w:spacing w:after="0" w:line="240" w:lineRule="auto"/>
        <w:ind w:left="720"/>
        <w:jc w:val="both"/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Times New Roman" w:hAnsi="Times New Roman"/>
          <w:bCs/>
          <w:sz w:val="20"/>
          <w:szCs w:val="20"/>
          <w:lang w:eastAsia="ar-SA"/>
        </w:rPr>
        <w:t>15,00 % wartości netto niezrealizowanej części umowy w przypadku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złożenia przez Wykonawcę oświadczenia </w:t>
      </w:r>
      <w:r w:rsidR="00D0740A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br/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o wypowiedzeniu umowy bez ważnego powodu.</w:t>
      </w:r>
    </w:p>
    <w:p w14:paraId="20925CB9" w14:textId="77777777" w:rsidR="00146702" w:rsidRPr="00146702" w:rsidRDefault="00146702" w:rsidP="00146702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46702">
        <w:rPr>
          <w:rFonts w:ascii="Times New Roman" w:hAnsi="Times New Roman"/>
          <w:bCs/>
          <w:sz w:val="20"/>
          <w:szCs w:val="20"/>
        </w:rPr>
        <w:t>Kary umowne podlegają łączeniu. Maksymalna łączna wysokość kar umownych nie może przekraczać 15,00 % wynagrodzenia netto określonego w § 4.</w:t>
      </w:r>
    </w:p>
    <w:p w14:paraId="29FBE366" w14:textId="77777777" w:rsidR="00146702" w:rsidRPr="00146702" w:rsidRDefault="00146702" w:rsidP="00146702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46702">
        <w:rPr>
          <w:rFonts w:ascii="Times New Roman" w:hAnsi="Times New Roman"/>
          <w:bCs/>
          <w:sz w:val="20"/>
          <w:szCs w:val="20"/>
        </w:rPr>
        <w:t>Postanowienia dotyczące kar umownych pozostają w mocy mimo odstąpienia od umowy lub jej wypowiedzenia.</w:t>
      </w:r>
    </w:p>
    <w:p w14:paraId="3F4F90C1" w14:textId="77777777" w:rsidR="00146702" w:rsidRPr="00146702" w:rsidRDefault="006845C4" w:rsidP="00146702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46702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Zapłata kar umownych nastąpi w terminie 14 (czternastu) dni kalendarzowych od daty otrzymania noty księgowej. Wykonawca upoważnia Zamawiającego do wystawienia noty księgowej z tytułu kar umownych bez podpisu Wykonawcy. Zapłata kar umownych nastąpi na rachunek bankowy wskazany w nocie księgowej. W razie niedokonania przez Wykonawcę zapłaty kar umownych, Zamawiający jest uprawniony do potrącenia należnej kary umownej z kwoty należnej Wykonawcy </w:t>
      </w:r>
      <w:r w:rsid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br/>
      </w:r>
      <w:r w:rsidRPr="00146702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z tytułu dostawy  przedmiotu zamówienia.</w:t>
      </w:r>
    </w:p>
    <w:p w14:paraId="6A7107A4" w14:textId="77777777" w:rsidR="006845C4" w:rsidRPr="00146702" w:rsidRDefault="006845C4" w:rsidP="00146702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146702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Jeżeli wysokość szkody jest większa od kary umownej lub jeżeli szkoda powstała z przyczyn, dla których Strony nie zastrzegły kar umownych Zamawiający zastrzega sobie prawo dochodzenia odszkodowania na zasadach ogólnych Kodeksu cywilnego z tytułu niewykonania lub nienależytego wykonania umowy</w:t>
      </w:r>
      <w:r w:rsidR="00146702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.</w:t>
      </w:r>
    </w:p>
    <w:p w14:paraId="0D3EFC04" w14:textId="77777777" w:rsidR="006845C4" w:rsidRPr="00146702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146702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§ 10.</w:t>
      </w:r>
    </w:p>
    <w:p w14:paraId="4456EC56" w14:textId="77777777" w:rsidR="006845C4" w:rsidRP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O</w:t>
      </w:r>
      <w:r w:rsidR="00D0740A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dstąpienie od umowy</w:t>
      </w:r>
    </w:p>
    <w:p w14:paraId="55B572A3" w14:textId="77777777" w:rsidR="006845C4" w:rsidRPr="006845C4" w:rsidRDefault="006845C4" w:rsidP="006845C4">
      <w:pPr>
        <w:spacing w:after="0" w:line="240" w:lineRule="auto"/>
        <w:ind w:left="360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Zamawiającemu przysługuje prawo do odstąpienia od umowy, jeżeli zaistnieje istotna zmiana okoliczności powodująca, że wykonanie umowy nie leży w interesie publicznym, czego nie można było przewidzieć w chwili jej zawarcia – odstąpienie od umowy w tym wypadku może nastąpić w terminie 30 (trzydziestu) dni od powzięcia wiadomości o powyższych okolicznościach, a Wykonawcy przysługuje wynagrodzenie wyłącznie z tytułu wykonania części umowy.</w:t>
      </w:r>
    </w:p>
    <w:p w14:paraId="2CFBB76D" w14:textId="77777777" w:rsidR="006845C4" w:rsidRP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§ 11</w:t>
      </w:r>
      <w:r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.</w:t>
      </w:r>
    </w:p>
    <w:p w14:paraId="4FB88CC4" w14:textId="77777777" w:rsidR="006845C4" w:rsidRPr="003F483D" w:rsidRDefault="006845C4" w:rsidP="003F483D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W</w:t>
      </w:r>
      <w:r w:rsidR="00D0740A">
        <w:rPr>
          <w:rFonts w:ascii="Times New Roman" w:eastAsia="SimSun" w:hAnsi="Times New Roman"/>
          <w:b/>
          <w:bCs/>
          <w:kern w:val="1"/>
          <w:sz w:val="20"/>
          <w:szCs w:val="20"/>
          <w:lang w:eastAsia="hi-IN" w:bidi="hi-IN"/>
        </w:rPr>
        <w:t>ypowiedzenie umowy</w:t>
      </w:r>
    </w:p>
    <w:p w14:paraId="75FD0F92" w14:textId="77777777" w:rsidR="006845C4" w:rsidRPr="00D0740A" w:rsidRDefault="006845C4" w:rsidP="00374842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Zamawiającemu przysługuje prawo do wypowiedzenia umowy bez zachowania terminu wypowiedzenia w przypadku:</w:t>
      </w:r>
    </w:p>
    <w:p w14:paraId="084B421D" w14:textId="77777777" w:rsidR="00D0740A" w:rsidRDefault="006845C4" w:rsidP="00D0740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stwierdzonej trzykrotnie zwłoki w dostawie przedmiotu zamówienia z przyczyn leżących po stronie Wykonawcy;</w:t>
      </w:r>
    </w:p>
    <w:p w14:paraId="4A33FF91" w14:textId="77777777" w:rsidR="00D0740A" w:rsidRDefault="006845C4" w:rsidP="00D0740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co najmniej trzykrotnego niepotwierdzenia przyjęcia zamówienia i nieprzystąpienia do wykonania dostawy </w:t>
      </w:r>
      <w:r w:rsidR="003F483D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br/>
      </w: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w przewidzianym umową terminie;</w:t>
      </w:r>
    </w:p>
    <w:p w14:paraId="47E03DE2" w14:textId="77777777" w:rsidR="00D0740A" w:rsidRDefault="006845C4" w:rsidP="00D0740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lastRenderedPageBreak/>
        <w:t xml:space="preserve">dostarczenia co najmniej trzykrotnie przedmiotu zamówienia o niskiej jakości, nieposiadającego wymaganych przez Zamawiającego cech i właściwości, a także nieodpowiadającego obowiązującym stosownym normom prawnym </w:t>
      </w:r>
      <w:r w:rsidR="003F483D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br/>
      </w: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i standardom;</w:t>
      </w:r>
    </w:p>
    <w:p w14:paraId="00B2E9A3" w14:textId="77777777" w:rsidR="00D0740A" w:rsidRDefault="006845C4" w:rsidP="00D0740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uporczywego nieprzestrzegania terminów udzielania odpowiedzi na reklamacje lub wymiany wadliwych produktów objętych przedmiotem zamówienia. Za uporczywe nieprzestrzeganie uznane będzie co najmniej trzykrotne zawinione nieudzielenie odpowiedzi w terminie lub zwłoka w wymianie produktów wadliwych;</w:t>
      </w:r>
    </w:p>
    <w:p w14:paraId="6AB9C038" w14:textId="77777777" w:rsidR="00D0740A" w:rsidRDefault="006845C4" w:rsidP="00D0740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odmowy wykonania zamówienia przez Wykonawcę bez powodu lub z oczywiście błahego powodu, za wyjątkiem zalegania przez Zamawiającemu z zapłatą co najmniej 75 (siedemdziesiąt pięć) dni</w:t>
      </w:r>
      <w:r w:rsidR="00D0740A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>.</w:t>
      </w:r>
    </w:p>
    <w:p w14:paraId="73101269" w14:textId="77777777" w:rsidR="006845C4" w:rsidRPr="006845C4" w:rsidRDefault="006845C4" w:rsidP="00374842">
      <w:pPr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Wykonawcy przysługuje prawo do wypowiedzenia umowy bez zachowania terminu wypowiedzenia w przypadku zalegania przez Zamawiającego z zapłatą co najmniej przez 90 (dziewięćdziesiąt) dni. </w:t>
      </w:r>
    </w:p>
    <w:p w14:paraId="4A9F4B4B" w14:textId="77777777" w:rsidR="006845C4" w:rsidRPr="006845C4" w:rsidRDefault="006845C4" w:rsidP="00374842">
      <w:pPr>
        <w:widowControl w:val="0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bookmarkStart w:id="1" w:name="_Hlk30155536"/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Każda ze stron może rozwiązać umowę bez wypowiedzenia w przypadku rażącego naruszenia postanowień umowy</w:t>
      </w:r>
      <w:bookmarkEnd w:id="1"/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.</w:t>
      </w:r>
    </w:p>
    <w:p w14:paraId="5C184D8B" w14:textId="77777777" w:rsidR="006845C4" w:rsidRPr="006845C4" w:rsidRDefault="006845C4" w:rsidP="006845C4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6845C4">
        <w:rPr>
          <w:rFonts w:ascii="Times New Roman" w:eastAsia="Times New Roman" w:hAnsi="Times New Roman"/>
          <w:b/>
          <w:sz w:val="20"/>
          <w:szCs w:val="20"/>
          <w:lang w:eastAsia="ar-SA"/>
        </w:rPr>
        <w:t>§ 12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.</w:t>
      </w:r>
    </w:p>
    <w:p w14:paraId="2B63AA69" w14:textId="77777777" w:rsidR="006845C4" w:rsidRPr="006845C4" w:rsidRDefault="006845C4" w:rsidP="006845C4">
      <w:pPr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 w:rsidRPr="006845C4">
        <w:rPr>
          <w:rFonts w:ascii="Times New Roman" w:eastAsia="Times New Roman" w:hAnsi="Times New Roman"/>
          <w:b/>
          <w:sz w:val="20"/>
          <w:szCs w:val="20"/>
          <w:lang w:eastAsia="ar-SA"/>
        </w:rPr>
        <w:t>R</w:t>
      </w:r>
      <w:r w:rsidR="00D0740A">
        <w:rPr>
          <w:rFonts w:ascii="Times New Roman" w:eastAsia="Times New Roman" w:hAnsi="Times New Roman"/>
          <w:b/>
          <w:sz w:val="20"/>
          <w:szCs w:val="20"/>
          <w:lang w:eastAsia="ar-SA"/>
        </w:rPr>
        <w:t>ozwiązanie umowy</w:t>
      </w:r>
    </w:p>
    <w:p w14:paraId="298D3A9D" w14:textId="77777777" w:rsidR="006845C4" w:rsidRPr="006845C4" w:rsidRDefault="006845C4" w:rsidP="006845C4">
      <w:pPr>
        <w:spacing w:after="0" w:line="240" w:lineRule="auto"/>
        <w:ind w:left="360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Times New Roman" w:hAnsi="Times New Roman"/>
          <w:kern w:val="1"/>
          <w:sz w:val="20"/>
          <w:szCs w:val="20"/>
          <w:lang w:eastAsia="ar-SA" w:bidi="hi-IN"/>
        </w:rPr>
        <w:t>Strony zgodnie postanawiają, że przysługuje im prawo do rozwiązania umowy za porozumieniem Stron.</w:t>
      </w:r>
    </w:p>
    <w:p w14:paraId="2A0E62EB" w14:textId="77777777" w:rsidR="006845C4" w:rsidRPr="006845C4" w:rsidRDefault="006845C4" w:rsidP="006845C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§ 13.</w:t>
      </w:r>
    </w:p>
    <w:p w14:paraId="04F58899" w14:textId="77777777" w:rsidR="006845C4" w:rsidRPr="006845C4" w:rsidRDefault="006845C4" w:rsidP="006845C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Z</w:t>
      </w:r>
      <w:r w:rsidR="00D0740A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miany umowy</w:t>
      </w:r>
    </w:p>
    <w:p w14:paraId="5A860409" w14:textId="77777777" w:rsidR="006845C4" w:rsidRPr="006845C4" w:rsidRDefault="006845C4" w:rsidP="00374842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color w:val="000000"/>
          <w:kern w:val="2"/>
          <w:sz w:val="20"/>
          <w:szCs w:val="20"/>
          <w:lang w:eastAsia="hi-IN" w:bidi="hi-IN"/>
        </w:rPr>
        <w:t>Wszelkie zmiany i uzupełnienia umowy wymagają dla swojej ważności sporządzenia aneksu w formie pisemnej pod rygorem nieważności.</w:t>
      </w:r>
    </w:p>
    <w:p w14:paraId="6255BEC9" w14:textId="77777777" w:rsidR="006845C4" w:rsidRPr="006845C4" w:rsidRDefault="006845C4" w:rsidP="00374842">
      <w:pPr>
        <w:widowControl w:val="0"/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Cs/>
          <w:color w:val="000000"/>
          <w:kern w:val="2"/>
          <w:sz w:val="20"/>
          <w:szCs w:val="20"/>
          <w:lang w:eastAsia="hi-IN" w:bidi="hi-IN"/>
        </w:rPr>
        <w:t>Strony dopuszczają możliwość zmian redakcyjnych, korekty omyłek pisarskich oraz zmian będących następstwem zmian danych ujawnionych w rejestrach publicznych bez konieczności sporządzania aneksu.</w:t>
      </w:r>
    </w:p>
    <w:p w14:paraId="0E8505FB" w14:textId="77777777" w:rsid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§ 14.</w:t>
      </w:r>
    </w:p>
    <w:p w14:paraId="2043234F" w14:textId="77777777" w:rsidR="006845C4" w:rsidRPr="006845C4" w:rsidRDefault="00D0740A" w:rsidP="00D0740A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Klauzula sądu i prawa właściwego</w:t>
      </w:r>
    </w:p>
    <w:p w14:paraId="4AAE5F39" w14:textId="77777777" w:rsidR="006845C4" w:rsidRPr="006845C4" w:rsidRDefault="006845C4" w:rsidP="00374842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  <w:t>Spory, które mogą powstać w czasie trwania umowy, Strony zobowiązują się rozstrzygnąć polubownie. W razie braku możliwości polubownego załatwienia sporu, Strony skierują spór pod rozstrzygnięcie sądu powszechnego właściwego dla siedziby Zamawiającego.</w:t>
      </w:r>
    </w:p>
    <w:p w14:paraId="1E87D92A" w14:textId="77777777" w:rsidR="006845C4" w:rsidRPr="006845C4" w:rsidRDefault="006845C4" w:rsidP="00374842">
      <w:pPr>
        <w:widowControl w:val="0"/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color w:val="000000"/>
          <w:kern w:val="1"/>
          <w:sz w:val="20"/>
          <w:szCs w:val="20"/>
          <w:lang w:eastAsia="hi-IN" w:bidi="hi-IN"/>
        </w:rPr>
        <w:t>Prawem właściwym dla umowy jest prawo polskie.</w:t>
      </w:r>
    </w:p>
    <w:p w14:paraId="5CA2D05C" w14:textId="77777777" w:rsidR="006845C4" w:rsidRP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§ 15.</w:t>
      </w:r>
    </w:p>
    <w:p w14:paraId="6D204AC9" w14:textId="77777777" w:rsidR="006845C4" w:rsidRPr="006845C4" w:rsidRDefault="006845C4" w:rsidP="006845C4">
      <w:pPr>
        <w:widowControl w:val="0"/>
        <w:tabs>
          <w:tab w:val="left" w:pos="426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P</w:t>
      </w:r>
      <w:r w:rsidR="00D0740A">
        <w:rPr>
          <w:rFonts w:ascii="Times New Roman" w:eastAsia="SimSun" w:hAnsi="Times New Roman"/>
          <w:b/>
          <w:kern w:val="1"/>
          <w:sz w:val="20"/>
          <w:szCs w:val="20"/>
          <w:lang w:eastAsia="hi-IN" w:bidi="hi-IN"/>
        </w:rPr>
        <w:t>ostanowienie końcowe</w:t>
      </w:r>
    </w:p>
    <w:p w14:paraId="0AE1FA68" w14:textId="77777777" w:rsidR="006845C4" w:rsidRPr="006845C4" w:rsidRDefault="006845C4" w:rsidP="00374842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Umowę sporządzono w trzech jednobrzmiących egzemplarzach, jeden dla Wykonawcy, dwa dla Zamawiającego.</w:t>
      </w:r>
    </w:p>
    <w:p w14:paraId="1A502526" w14:textId="77777777" w:rsidR="006845C4" w:rsidRPr="006845C4" w:rsidRDefault="006845C4" w:rsidP="00374842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Wykonawca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, 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bez pisemnej zgody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 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Zamawiającego</w:t>
      </w:r>
      <w:r w:rsidRPr="006845C4">
        <w:rPr>
          <w:rFonts w:ascii="Times New Roman" w:eastAsia="SimSun" w:hAnsi="Times New Roman"/>
          <w:bCs/>
          <w:kern w:val="1"/>
          <w:sz w:val="20"/>
          <w:szCs w:val="20"/>
          <w:lang w:eastAsia="hi-IN" w:bidi="hi-IN"/>
        </w:rPr>
        <w:t xml:space="preserve">, </w:t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nie może przenosić na osoby trzecie praw i obowiązków wynikających </w:t>
      </w:r>
      <w:r w:rsidR="00D0740A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br/>
      </w:r>
      <w:r w:rsidRPr="006845C4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z umowy.</w:t>
      </w:r>
    </w:p>
    <w:p w14:paraId="0FADF395" w14:textId="77777777" w:rsidR="006845C4" w:rsidRPr="006845C4" w:rsidRDefault="006845C4" w:rsidP="006845C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1C8AEA8" w14:textId="77777777" w:rsidR="006845C4" w:rsidRPr="006845C4" w:rsidRDefault="006845C4" w:rsidP="006845C4">
      <w:pPr>
        <w:tabs>
          <w:tab w:val="left" w:pos="672"/>
        </w:tabs>
        <w:spacing w:after="0" w:line="240" w:lineRule="auto"/>
        <w:ind w:left="364" w:hanging="294"/>
        <w:rPr>
          <w:rFonts w:ascii="Times New Roman" w:eastAsia="HG Mincho Light J" w:hAnsi="Times New Roman"/>
          <w:b/>
          <w:sz w:val="20"/>
          <w:szCs w:val="20"/>
          <w:lang w:eastAsia="pl-PL"/>
        </w:rPr>
      </w:pPr>
    </w:p>
    <w:p w14:paraId="7AE12A49" w14:textId="77777777" w:rsidR="006845C4" w:rsidRPr="006845C4" w:rsidRDefault="006845C4" w:rsidP="006845C4">
      <w:pPr>
        <w:tabs>
          <w:tab w:val="left" w:pos="672"/>
        </w:tabs>
        <w:spacing w:after="0" w:line="240" w:lineRule="auto"/>
        <w:ind w:left="364" w:hanging="294"/>
        <w:rPr>
          <w:rFonts w:ascii="Times New Roman" w:eastAsia="HG Mincho Light J" w:hAnsi="Times New Roman"/>
          <w:bCs/>
          <w:sz w:val="20"/>
          <w:szCs w:val="20"/>
          <w:lang w:eastAsia="pl-PL"/>
        </w:rPr>
      </w:pPr>
      <w:r w:rsidRPr="006845C4">
        <w:rPr>
          <w:rFonts w:ascii="Times New Roman" w:eastAsia="HG Mincho Light J" w:hAnsi="Times New Roman"/>
          <w:bCs/>
          <w:sz w:val="20"/>
          <w:szCs w:val="20"/>
          <w:lang w:eastAsia="pl-PL"/>
        </w:rPr>
        <w:t>Załączniki:</w:t>
      </w:r>
    </w:p>
    <w:p w14:paraId="2B2028C2" w14:textId="77777777" w:rsidR="006845C4" w:rsidRDefault="006845C4" w:rsidP="00374842">
      <w:pPr>
        <w:widowControl w:val="0"/>
        <w:numPr>
          <w:ilvl w:val="0"/>
          <w:numId w:val="3"/>
        </w:numPr>
        <w:tabs>
          <w:tab w:val="left" w:pos="672"/>
        </w:tabs>
        <w:suppressAutoHyphens/>
        <w:spacing w:after="0" w:line="240" w:lineRule="auto"/>
        <w:rPr>
          <w:rFonts w:ascii="Times New Roman" w:eastAsia="HG Mincho Light J" w:hAnsi="Times New Roman"/>
          <w:bCs/>
          <w:sz w:val="20"/>
          <w:szCs w:val="20"/>
          <w:lang w:eastAsia="pl-PL"/>
        </w:rPr>
      </w:pPr>
      <w:r w:rsidRPr="006845C4">
        <w:rPr>
          <w:rFonts w:ascii="Times New Roman" w:eastAsia="HG Mincho Light J" w:hAnsi="Times New Roman"/>
          <w:bCs/>
          <w:sz w:val="20"/>
          <w:szCs w:val="20"/>
          <w:lang w:eastAsia="pl-PL"/>
        </w:rPr>
        <w:t>oferta Wykonawcy;</w:t>
      </w:r>
    </w:p>
    <w:p w14:paraId="3A609D6B" w14:textId="776F8E44" w:rsidR="009612C0" w:rsidRPr="006845C4" w:rsidRDefault="009612C0" w:rsidP="00374842">
      <w:pPr>
        <w:widowControl w:val="0"/>
        <w:numPr>
          <w:ilvl w:val="0"/>
          <w:numId w:val="3"/>
        </w:numPr>
        <w:tabs>
          <w:tab w:val="left" w:pos="672"/>
        </w:tabs>
        <w:suppressAutoHyphens/>
        <w:spacing w:after="0" w:line="240" w:lineRule="auto"/>
        <w:rPr>
          <w:rFonts w:ascii="Times New Roman" w:eastAsia="HG Mincho Light J" w:hAnsi="Times New Roman"/>
          <w:bCs/>
          <w:sz w:val="20"/>
          <w:szCs w:val="20"/>
          <w:lang w:eastAsia="pl-PL"/>
        </w:rPr>
      </w:pPr>
      <w:r>
        <w:rPr>
          <w:rFonts w:ascii="Times New Roman" w:eastAsia="HG Mincho Light J" w:hAnsi="Times New Roman"/>
          <w:bCs/>
          <w:sz w:val="20"/>
          <w:szCs w:val="20"/>
          <w:lang w:eastAsia="pl-PL"/>
        </w:rPr>
        <w:t>odpis przedmiotu zamówienia;</w:t>
      </w:r>
    </w:p>
    <w:p w14:paraId="0BC8663C" w14:textId="77777777" w:rsidR="006845C4" w:rsidRPr="006845C4" w:rsidRDefault="006845C4" w:rsidP="00374842">
      <w:pPr>
        <w:widowControl w:val="0"/>
        <w:numPr>
          <w:ilvl w:val="0"/>
          <w:numId w:val="3"/>
        </w:numPr>
        <w:tabs>
          <w:tab w:val="left" w:pos="672"/>
        </w:tabs>
        <w:suppressAutoHyphens/>
        <w:spacing w:after="0" w:line="240" w:lineRule="auto"/>
        <w:rPr>
          <w:rFonts w:ascii="Times New Roman" w:eastAsia="HG Mincho Light J" w:hAnsi="Times New Roman"/>
          <w:bCs/>
          <w:sz w:val="20"/>
          <w:szCs w:val="20"/>
          <w:lang w:eastAsia="pl-PL"/>
        </w:rPr>
      </w:pPr>
      <w:r w:rsidRPr="006845C4">
        <w:rPr>
          <w:rFonts w:ascii="Times New Roman" w:eastAsia="HG Mincho Light J" w:hAnsi="Times New Roman"/>
          <w:bCs/>
          <w:sz w:val="20"/>
          <w:szCs w:val="20"/>
          <w:lang w:eastAsia="pl-PL"/>
        </w:rPr>
        <w:t>klauzula informacyjna.</w:t>
      </w:r>
    </w:p>
    <w:p w14:paraId="2206B16A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75D0EA06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6AAEE30F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5249B274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704FFD94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47C0171E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2F43B995" w14:textId="77777777" w:rsidR="006845C4" w:rsidRPr="006845C4" w:rsidRDefault="006845C4" w:rsidP="006845C4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5433613E" w14:textId="77777777" w:rsid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522678BD" w14:textId="77777777" w:rsid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28F2D61C" w14:textId="77777777" w:rsid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070CB5C9" w14:textId="77777777" w:rsid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0DA689AF" w14:textId="77777777" w:rsidR="001B3745" w:rsidRDefault="001B3745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48FCB1C0" w14:textId="77777777" w:rsidR="001B3745" w:rsidRDefault="001B3745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213BEEEA" w14:textId="77777777" w:rsidR="001B3745" w:rsidRDefault="001B3745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13494A85" w14:textId="77777777" w:rsid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7DBC9D0A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47E188D6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324B4B7D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0D9BDAC5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2F2481AC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268F6F9D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67B9A27D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1F379794" w14:textId="77777777" w:rsidR="00DA417B" w:rsidRDefault="00DA417B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5E9276CB" w14:textId="77777777" w:rsidR="00DA417B" w:rsidRDefault="00DA417B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579B880D" w14:textId="77777777" w:rsidR="00D0740A" w:rsidRDefault="00D0740A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14:paraId="17AD7570" w14:textId="77777777" w:rsidR="003F483D" w:rsidRDefault="003F483D" w:rsidP="001B374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747F185C" w14:textId="77777777" w:rsidR="003F483D" w:rsidRDefault="003F483D" w:rsidP="001B374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AD676FC" w14:textId="77777777" w:rsidR="001B3745" w:rsidRPr="00CB63C3" w:rsidRDefault="001B3745" w:rsidP="001B374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209F7B3D" w14:textId="763CFA11" w:rsidR="001B3745" w:rsidRPr="001B3745" w:rsidRDefault="001B3745" w:rsidP="001B3745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B3745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lastRenderedPageBreak/>
        <w:t xml:space="preserve">Załącznik nr </w:t>
      </w:r>
      <w:r w:rsidR="009612C0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3</w:t>
      </w:r>
      <w:r w:rsidRPr="001B3745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 xml:space="preserve"> do umowy nr </w:t>
      </w:r>
      <w:r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…</w:t>
      </w:r>
      <w:r w:rsidRPr="001B3745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/ADT/202</w:t>
      </w:r>
      <w:r w:rsidR="003F483D">
        <w:rPr>
          <w:rFonts w:ascii="Times New Roman" w:eastAsia="SimSun" w:hAnsi="Times New Roman"/>
          <w:kern w:val="1"/>
          <w:sz w:val="20"/>
          <w:szCs w:val="20"/>
          <w:lang w:eastAsia="hi-IN" w:bidi="hi-IN"/>
        </w:rPr>
        <w:t>5</w:t>
      </w:r>
    </w:p>
    <w:p w14:paraId="214796E6" w14:textId="77777777" w:rsidR="001B3745" w:rsidRPr="001B3745" w:rsidRDefault="001B3745" w:rsidP="001B3745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B3745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D0740A">
        <w:rPr>
          <w:rFonts w:ascii="Times New Roman" w:eastAsia="Times New Roman" w:hAnsi="Times New Roman"/>
          <w:b/>
          <w:sz w:val="20"/>
          <w:szCs w:val="20"/>
          <w:lang w:eastAsia="pl-PL"/>
        </w:rPr>
        <w:t>lauzula informacyjna</w:t>
      </w:r>
    </w:p>
    <w:p w14:paraId="5274B0D2" w14:textId="77777777" w:rsidR="003F483D" w:rsidRPr="00592FDF" w:rsidRDefault="003F483D" w:rsidP="003F483D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14 ust. 1 i 2 </w:t>
      </w:r>
      <w:r w:rsidRPr="00592FDF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dalej „RODO”, Zamawiający informuje, że:</w:t>
      </w:r>
    </w:p>
    <w:p w14:paraId="61B05C20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w rozumieniu art. 4 pkt 7 RODO w stosunku do danych osobowych pracowników Wykonawcy, w tym osoby sprawującej nadzór nad wykonaniem usług jest Regionalne Centrum Krwiodawstwa i Krwiolecznictwa w Kielcach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z siedzibą przy ul. Jagiellońskiej 66, 25-734 Kielce, dalej Centrum</w:t>
      </w:r>
      <w:r w:rsidRPr="00592FDF">
        <w:rPr>
          <w:rFonts w:ascii="Times New Roman" w:eastAsia="Arial" w:hAnsi="Times New Roman" w:cs="Arial"/>
          <w:sz w:val="20"/>
          <w:szCs w:val="20"/>
        </w:rPr>
        <w:t>, 41-33-59-401,sekretariat@rckik-kielce.com.pl;</w:t>
      </w:r>
    </w:p>
    <w:p w14:paraId="45CB30C9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Centrum wyznaczyło inspektora ochrony danych osobowych, z którym można się skontaktować przesyłając wiadomość na adres poczty elektronicznej </w:t>
      </w:r>
      <w:bookmarkStart w:id="2" w:name="_Hlk41558866"/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przetargi@rckik-kielce.com.pl </w:t>
      </w:r>
      <w:bookmarkEnd w:id="2"/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lub dzwoniąc pod numer tel. 41-33-59-41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14:paraId="1F1B5DD9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hAnsi="Times New Roman"/>
          <w:noProof/>
          <w:sz w:val="20"/>
          <w:szCs w:val="20"/>
        </w:rPr>
        <w:t>Centrum pozykało Państwa dane osobowe – imię, nazwisko, numer telefonu, adres poczty elektronicznej, miejsce zatrudnienia i zajmowane stanowisko od Wykonawcy;</w:t>
      </w:r>
    </w:p>
    <w:p w14:paraId="77EC049A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dane osobowe pracowników Wykonawcy są przetwarzane:</w:t>
      </w:r>
    </w:p>
    <w:p w14:paraId="34797FAF" w14:textId="32B2280F" w:rsidR="003F483D" w:rsidRPr="00592FDF" w:rsidRDefault="003F483D" w:rsidP="003F483D">
      <w:pPr>
        <w:widowControl w:val="0"/>
        <w:numPr>
          <w:ilvl w:val="0"/>
          <w:numId w:val="6"/>
        </w:numPr>
        <w:shd w:val="clear" w:color="auto" w:fill="FFFFFF"/>
        <w:suppressAutoHyphens/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w celu wykonania zawartej umowy nr …/</w:t>
      </w:r>
      <w:r w:rsidR="00BC4160">
        <w:rPr>
          <w:rFonts w:ascii="Times New Roman" w:eastAsia="Times New Roman" w:hAnsi="Times New Roman"/>
          <w:sz w:val="20"/>
          <w:szCs w:val="20"/>
          <w:lang w:eastAsia="pl-PL"/>
        </w:rPr>
        <w:t>DP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/202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5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92FDF">
        <w:rPr>
          <w:rFonts w:ascii="Times New Roman" w:eastAsia="Arial" w:hAnsi="Times New Roman" w:cs="Arial"/>
          <w:sz w:val="20"/>
          <w:szCs w:val="20"/>
          <w:lang w:eastAsia="pl-PL" w:bidi="pl-PL"/>
        </w:rPr>
        <w:t>obejmującej</w:t>
      </w:r>
      <w:r w:rsidRPr="00592FDF">
        <w:rPr>
          <w:rFonts w:ascii="Times New Roman" w:eastAsia="Lucida Sans Unicode" w:hAnsi="Times New Roman" w:cs="Arial"/>
          <w:kern w:val="2"/>
          <w:sz w:val="20"/>
          <w:szCs w:val="20"/>
          <w:lang w:eastAsia="ar-SA" w:bidi="pl-PL"/>
        </w:rPr>
        <w:t xml:space="preserve"> </w:t>
      </w:r>
      <w:r>
        <w:rPr>
          <w:rFonts w:ascii="Times New Roman" w:eastAsia="Lucida Sans Unicode" w:hAnsi="Times New Roman" w:cs="Arial"/>
          <w:kern w:val="2"/>
          <w:sz w:val="20"/>
          <w:szCs w:val="20"/>
          <w:lang w:eastAsia="ar-SA" w:bidi="pl-PL"/>
        </w:rPr>
        <w:t xml:space="preserve">dostawy </w:t>
      </w:r>
      <w:r w:rsidR="00BC4160">
        <w:rPr>
          <w:rFonts w:ascii="Times New Roman" w:eastAsia="Lucida Sans Unicode" w:hAnsi="Times New Roman" w:cs="Arial"/>
          <w:kern w:val="2"/>
          <w:sz w:val="20"/>
          <w:szCs w:val="20"/>
          <w:lang w:eastAsia="ar-SA" w:bidi="pl-PL"/>
        </w:rPr>
        <w:t>16 000 (szesnastu tysięcy) wskaźników napromieniowania krwi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 (art. 6 ust. 1 lit. f RODO),</w:t>
      </w:r>
    </w:p>
    <w:p w14:paraId="34241A3E" w14:textId="77777777" w:rsidR="003F483D" w:rsidRPr="00592FDF" w:rsidRDefault="003F483D" w:rsidP="003F483D">
      <w:pPr>
        <w:widowControl w:val="0"/>
        <w:numPr>
          <w:ilvl w:val="0"/>
          <w:numId w:val="6"/>
        </w:numPr>
        <w:shd w:val="clear" w:color="auto" w:fill="FFFFFF"/>
        <w:suppressAutoHyphens/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w celu prowadzenia ksiąg rachunkowych, rozliczeń, zapłaty podatków i wymaganej przepisami prawa sprawozdawczości (art. 6 ust. 1 lit. c RODO),</w:t>
      </w:r>
    </w:p>
    <w:p w14:paraId="680F82CE" w14:textId="77777777" w:rsidR="003F483D" w:rsidRPr="00592FDF" w:rsidRDefault="003F483D" w:rsidP="003F483D">
      <w:pPr>
        <w:widowControl w:val="0"/>
        <w:numPr>
          <w:ilvl w:val="0"/>
          <w:numId w:val="6"/>
        </w:numPr>
        <w:shd w:val="clear" w:color="auto" w:fill="FFFFFF"/>
        <w:suppressAutoHyphens/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prawnie uzasadnionych interesów administratora w postaci prowadzenia korespondencji związanej 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br/>
        <w:t>z wykonaniem umowy oraz ustalenia, dochodzenia lub obrony roszczeń (art. 6 ust. 1 lit. f RODO);</w:t>
      </w:r>
    </w:p>
    <w:p w14:paraId="361A0136" w14:textId="0C256916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bookmarkStart w:id="3" w:name="_Hlk101350486"/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odbiorcami danych osobowych mogą być osoby lub podmioty, którym </w:t>
      </w:r>
      <w:r w:rsidR="00BC4160"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umowa zostanie 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udostępniona na podstawie ustawy </w:t>
      </w:r>
      <w:r w:rsidR="00BC4160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z dnia 6 września 2001 roku o dostępie do informacji publicznej, a także podmioty wykonujące na rzecz administratora usługi informatyczne oraz świadczące usługi kurierskie, pocztowe, prawne, doradcze, audytowe</w:t>
      </w:r>
      <w:bookmarkEnd w:id="3"/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14:paraId="1EAD4F6F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dane osobowe umieszczone w umowie (w tym jej załącznikach) zawartej z Wykonawcą będą przechowywane przez 10 (dziesięć) lat; okres przechowywania liczony jest od 1 stycznia roku następnego od daty zakończenia sprawy. Po upływie okresu przechowywania dokumentacja niearchiwalna podlega, po uzyskaniu zgody dyrektora właściwego archiwum państwowego, brakowaniu;</w:t>
      </w:r>
    </w:p>
    <w:p w14:paraId="79CD0E7E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w stosunku do osób, których dane administrator przetwarza nie będą podejmowane decyzje w sposób zautomatyzowany;</w:t>
      </w:r>
    </w:p>
    <w:p w14:paraId="4AB1E851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osoba, której dane osobowe administrator przetwarza ma:</w:t>
      </w:r>
    </w:p>
    <w:p w14:paraId="262A3EAC" w14:textId="77777777" w:rsidR="003F483D" w:rsidRPr="00592FDF" w:rsidRDefault="003F483D" w:rsidP="003F483D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na podstawie art. 15 RODO prawo dostępu do danych osobowych jej dotyczących,</w:t>
      </w:r>
    </w:p>
    <w:p w14:paraId="3DB31EC2" w14:textId="77777777" w:rsidR="003F483D" w:rsidRPr="00592FDF" w:rsidRDefault="003F483D" w:rsidP="003F483D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16 RODO prawo do sprostowania jej danych osobowych, z uwzględnieniem pkt 9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tej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 klauzuli,</w:t>
      </w:r>
    </w:p>
    <w:p w14:paraId="1BAFBCE3" w14:textId="77777777" w:rsidR="003F483D" w:rsidRPr="00592FDF" w:rsidRDefault="003F483D" w:rsidP="003F483D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z zastrzeżeniem przypadków, o których mowa w art. 18 ust. 2 RODO,</w:t>
      </w:r>
    </w:p>
    <w:p w14:paraId="3FEE2416" w14:textId="77777777" w:rsidR="003F483D" w:rsidRPr="00592FDF" w:rsidRDefault="003F483D" w:rsidP="003F483D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autoSpaceDN w:val="0"/>
        <w:spacing w:after="0" w:line="240" w:lineRule="auto"/>
        <w:ind w:hanging="357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na podstawie art. 21 RODO prawo sprzeciwu wobec przetwarzania danych osobowych w przypadku gdy podstawą prawną przetwarzania jest prawnie uzasadniony interes administratora,</w:t>
      </w:r>
    </w:p>
    <w:p w14:paraId="2DEB2EBE" w14:textId="77777777" w:rsidR="003F483D" w:rsidRPr="00592FDF" w:rsidRDefault="003F483D" w:rsidP="003F483D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val="x-none" w:eastAsia="ar-SA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prawo do wniesienia skargi do Prezesa Urzędu Ochrony Danych Osobowych, gdy uzna, że przetwarzanie danych osobowych jej dotyczących narusza przepisy RODO</w:t>
      </w:r>
      <w:r w:rsidRPr="00592FDF">
        <w:rPr>
          <w:rFonts w:ascii="Times New Roman" w:eastAsia="Times New Roman" w:hAnsi="Times New Roman"/>
          <w:sz w:val="20"/>
          <w:szCs w:val="20"/>
          <w:lang w:eastAsia="ar-SA"/>
        </w:rPr>
        <w:t>;</w:t>
      </w:r>
    </w:p>
    <w:p w14:paraId="326D0531" w14:textId="77777777" w:rsidR="003F483D" w:rsidRPr="00592FDF" w:rsidRDefault="003F483D" w:rsidP="003F483D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noProof/>
          <w:sz w:val="20"/>
          <w:szCs w:val="20"/>
        </w:rPr>
      </w:pPr>
      <w:r w:rsidRPr="00592FDF">
        <w:rPr>
          <w:rFonts w:ascii="Times New Roman" w:eastAsia="Times New Roman" w:hAnsi="Times New Roman"/>
          <w:sz w:val="20"/>
          <w:szCs w:val="20"/>
          <w:lang w:eastAsia="ar-SA"/>
        </w:rPr>
        <w:t>s</w:t>
      </w:r>
      <w:r w:rsidRPr="00592FDF">
        <w:rPr>
          <w:rFonts w:ascii="Times New Roman" w:eastAsia="Times New Roman" w:hAnsi="Times New Roman"/>
          <w:sz w:val="20"/>
          <w:szCs w:val="20"/>
          <w:lang w:val="x-none" w:eastAsia="ar-SA"/>
        </w:rPr>
        <w:t xml:space="preserve">korzystanie przez osobę, której dane osobowe dotyczą, z uprawnienia do sprostowania lub uzupełnienia, o którym mowa </w:t>
      </w:r>
      <w:r w:rsidRPr="00592FDF">
        <w:rPr>
          <w:rFonts w:ascii="Times New Roman" w:eastAsia="Times New Roman" w:hAnsi="Times New Roman"/>
          <w:sz w:val="20"/>
          <w:szCs w:val="20"/>
          <w:lang w:val="x-none" w:eastAsia="ar-SA"/>
        </w:rPr>
        <w:br/>
        <w:t xml:space="preserve">w art. 16 </w:t>
      </w:r>
      <w:r w:rsidRPr="00592FDF">
        <w:rPr>
          <w:rFonts w:ascii="Times New Roman" w:eastAsia="Times New Roman" w:hAnsi="Times New Roman"/>
          <w:sz w:val="20"/>
          <w:szCs w:val="20"/>
          <w:lang w:eastAsia="ar-SA"/>
        </w:rPr>
        <w:t>RODO</w:t>
      </w:r>
      <w:r w:rsidRPr="00592FDF">
        <w:rPr>
          <w:rFonts w:ascii="Times New Roman" w:eastAsia="Times New Roman" w:hAnsi="Times New Roman"/>
          <w:sz w:val="20"/>
          <w:szCs w:val="20"/>
          <w:lang w:val="x-none" w:eastAsia="ar-SA"/>
        </w:rPr>
        <w:t xml:space="preserve">, nie może skutkować </w:t>
      </w:r>
      <w:r w:rsidRPr="00592FDF">
        <w:rPr>
          <w:rFonts w:ascii="Times New Roman" w:eastAsia="Times New Roman" w:hAnsi="Times New Roman"/>
          <w:sz w:val="20"/>
          <w:szCs w:val="20"/>
          <w:lang w:eastAsia="ar-SA"/>
        </w:rPr>
        <w:t xml:space="preserve"> istotną </w:t>
      </w:r>
      <w:r w:rsidRPr="00592FDF">
        <w:rPr>
          <w:rFonts w:ascii="Times New Roman" w:eastAsia="Times New Roman" w:hAnsi="Times New Roman"/>
          <w:sz w:val="20"/>
          <w:szCs w:val="20"/>
          <w:lang w:val="x-none" w:eastAsia="ar-SA"/>
        </w:rPr>
        <w:t>zmianą postanowień umowy</w:t>
      </w:r>
      <w:r w:rsidRPr="00592FDF">
        <w:rPr>
          <w:rFonts w:ascii="Times New Roman" w:eastAsia="Times New Roman" w:hAnsi="Times New Roman"/>
          <w:sz w:val="20"/>
          <w:szCs w:val="20"/>
          <w:lang w:eastAsia="ar-SA"/>
        </w:rPr>
        <w:t>;</w:t>
      </w:r>
    </w:p>
    <w:p w14:paraId="1B6CFE4C" w14:textId="77777777" w:rsidR="003F483D" w:rsidRPr="00592FDF" w:rsidRDefault="003F483D" w:rsidP="003F483D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val="x-none" w:eastAsia="pl-PL"/>
        </w:rPr>
      </w:pP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>w przypadku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wystąpienia z żądaniem dostępu o którym mowa w</w:t>
      </w:r>
      <w:r w:rsidRPr="00592FDF">
        <w:rPr>
          <w:rFonts w:ascii="Times New Roman" w:eastAsia="Times New Roman" w:hAnsi="Times New Roman"/>
          <w:sz w:val="20"/>
          <w:szCs w:val="20"/>
          <w:lang w:eastAsia="pl-PL"/>
        </w:rPr>
        <w:t xml:space="preserve"> art. 15 RODO Zamawiający może żądać od osoby, której dane dotyczą wskazania dodatkowych informacji mających na celu sprecyzowanie żądania, w szczególności podania nazwy lub daty postępowania o udzielenie zamówienia publicznego.</w:t>
      </w:r>
    </w:p>
    <w:p w14:paraId="3F6466C0" w14:textId="77777777" w:rsidR="003F483D" w:rsidRPr="00592FDF" w:rsidRDefault="003F483D" w:rsidP="003F483D">
      <w:pPr>
        <w:spacing w:after="0" w:line="240" w:lineRule="auto"/>
        <w:rPr>
          <w:lang w:val="x-none"/>
        </w:rPr>
      </w:pPr>
    </w:p>
    <w:p w14:paraId="09C6B5FC" w14:textId="77777777" w:rsidR="001B3745" w:rsidRPr="001B3745" w:rsidRDefault="001B3745" w:rsidP="001B3745">
      <w:pPr>
        <w:rPr>
          <w:rFonts w:ascii="Times New Roman" w:hAnsi="Times New Roman"/>
          <w:lang w:val="x-none"/>
        </w:rPr>
      </w:pPr>
    </w:p>
    <w:p w14:paraId="27403D0B" w14:textId="77777777" w:rsidR="001B3745" w:rsidRPr="0083788E" w:rsidRDefault="001B3745" w:rsidP="001B3745"/>
    <w:p w14:paraId="6672A72F" w14:textId="77777777" w:rsidR="006845C4" w:rsidRPr="001B3745" w:rsidRDefault="006845C4" w:rsidP="006845C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84AE42" w14:textId="77777777" w:rsidR="006845C4" w:rsidRPr="006845C4" w:rsidRDefault="006845C4" w:rsidP="006845C4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/>
          <w:sz w:val="20"/>
          <w:szCs w:val="20"/>
          <w:lang w:val="x-none"/>
        </w:rPr>
      </w:pPr>
    </w:p>
    <w:p w14:paraId="181E014E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5224D351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69CBBD4A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4829AB2E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0198E1C0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611934A7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1F05C376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3B284E2C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144BD2B1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3BDE8893" w14:textId="77777777" w:rsidR="006845C4" w:rsidRPr="006845C4" w:rsidRDefault="006845C4" w:rsidP="006845C4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val="x-none" w:eastAsia="hi-IN" w:bidi="hi-IN"/>
        </w:rPr>
      </w:pPr>
    </w:p>
    <w:p w14:paraId="632A32B0" w14:textId="77777777" w:rsidR="006845C4" w:rsidRPr="006845C4" w:rsidRDefault="006845C4" w:rsidP="006845C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val="x-none" w:eastAsia="pl-PL"/>
        </w:rPr>
      </w:pPr>
    </w:p>
    <w:p w14:paraId="64E7681F" w14:textId="77777777" w:rsidR="006845C4" w:rsidRPr="006845C4" w:rsidRDefault="006845C4" w:rsidP="006845C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1C925377" w14:textId="77777777" w:rsidR="006845C4" w:rsidRPr="006845C4" w:rsidRDefault="006845C4" w:rsidP="006845C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446A0CE" w14:textId="77777777" w:rsidR="00CD6C2F" w:rsidRPr="00093EB8" w:rsidRDefault="00CD6C2F" w:rsidP="00BA3AA7">
      <w:pPr>
        <w:widowControl w:val="0"/>
        <w:tabs>
          <w:tab w:val="left" w:pos="426"/>
        </w:tabs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CD6C2F" w:rsidRPr="00093EB8" w:rsidSect="00936A67">
      <w:footerReference w:type="even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D140B" w14:textId="77777777" w:rsidR="00826BBE" w:rsidRDefault="00826BBE">
      <w:pPr>
        <w:spacing w:after="0" w:line="240" w:lineRule="auto"/>
      </w:pPr>
      <w:r>
        <w:separator/>
      </w:r>
    </w:p>
  </w:endnote>
  <w:endnote w:type="continuationSeparator" w:id="0">
    <w:p w14:paraId="6960118B" w14:textId="77777777" w:rsidR="00826BBE" w:rsidRDefault="0082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F5924" w14:textId="77777777" w:rsidR="00382CBA" w:rsidRDefault="00382C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EB988F" w14:textId="77777777" w:rsidR="00382CBA" w:rsidRDefault="00382CB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323C2" w14:textId="77777777" w:rsidR="00382CBA" w:rsidRDefault="00382CB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45CCA" w14:textId="77777777" w:rsidR="00826BBE" w:rsidRDefault="00826BBE">
      <w:pPr>
        <w:spacing w:after="0" w:line="240" w:lineRule="auto"/>
      </w:pPr>
      <w:r>
        <w:separator/>
      </w:r>
    </w:p>
  </w:footnote>
  <w:footnote w:type="continuationSeparator" w:id="0">
    <w:p w14:paraId="115ACBDD" w14:textId="77777777" w:rsidR="00826BBE" w:rsidRDefault="00826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504615F8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b/>
      </w:rPr>
    </w:lvl>
  </w:abstractNum>
  <w:abstractNum w:abstractNumId="1" w15:restartNumberingAfterBreak="0">
    <w:nsid w:val="00000005"/>
    <w:multiLevelType w:val="multilevel"/>
    <w:tmpl w:val="EF22951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9"/>
    <w:multiLevelType w:val="multilevel"/>
    <w:tmpl w:val="0998496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B"/>
    <w:multiLevelType w:val="multilevel"/>
    <w:tmpl w:val="18E0C600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color w:val="00000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000000F"/>
    <w:multiLevelType w:val="multilevel"/>
    <w:tmpl w:val="E21005A2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67A2FE9"/>
    <w:multiLevelType w:val="hybridMultilevel"/>
    <w:tmpl w:val="50986758"/>
    <w:lvl w:ilvl="0" w:tplc="1EA06A8C">
      <w:start w:val="1"/>
      <w:numFmt w:val="decimal"/>
      <w:lvlText w:val="%1)"/>
      <w:lvlJc w:val="left"/>
      <w:pPr>
        <w:ind w:left="43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6" w15:restartNumberingAfterBreak="0">
    <w:nsid w:val="22B4187E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C14CC7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7D7F9D"/>
    <w:multiLevelType w:val="hybridMultilevel"/>
    <w:tmpl w:val="15A8541E"/>
    <w:name w:val="WW8Num12"/>
    <w:lvl w:ilvl="0" w:tplc="BFC20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447CE3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904EEC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737AE3"/>
    <w:multiLevelType w:val="hybridMultilevel"/>
    <w:tmpl w:val="6D2A6064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AD2D7B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A31FA4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4703E7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016FEA"/>
    <w:multiLevelType w:val="hybridMultilevel"/>
    <w:tmpl w:val="67E8BE7E"/>
    <w:lvl w:ilvl="0" w:tplc="7812E98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37ADD"/>
    <w:multiLevelType w:val="hybridMultilevel"/>
    <w:tmpl w:val="2C5E81CC"/>
    <w:lvl w:ilvl="0" w:tplc="111A6F3A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6D86711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547FCD"/>
    <w:multiLevelType w:val="hybridMultilevel"/>
    <w:tmpl w:val="DD80F78A"/>
    <w:lvl w:ilvl="0" w:tplc="03C01EF2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579D5EE6"/>
    <w:multiLevelType w:val="hybridMultilevel"/>
    <w:tmpl w:val="64941456"/>
    <w:lvl w:ilvl="0" w:tplc="9DCE937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050E22"/>
    <w:multiLevelType w:val="hybridMultilevel"/>
    <w:tmpl w:val="A6C43FD8"/>
    <w:lvl w:ilvl="0" w:tplc="A81A8B9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8B698C"/>
    <w:multiLevelType w:val="hybridMultilevel"/>
    <w:tmpl w:val="0BD07026"/>
    <w:lvl w:ilvl="0" w:tplc="BA3AE5F4">
      <w:start w:val="1"/>
      <w:numFmt w:val="decimal"/>
      <w:lvlText w:val="%1."/>
      <w:lvlJc w:val="left"/>
      <w:pPr>
        <w:ind w:left="360" w:hanging="360"/>
      </w:pPr>
      <w:rPr>
        <w:rFonts w:eastAsia="Times New Roman" w:cs="Mangal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1326A1C"/>
    <w:multiLevelType w:val="hybridMultilevel"/>
    <w:tmpl w:val="38CEA7A4"/>
    <w:lvl w:ilvl="0" w:tplc="7AF8E1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1B44F3B"/>
    <w:multiLevelType w:val="hybridMultilevel"/>
    <w:tmpl w:val="4432B1B0"/>
    <w:lvl w:ilvl="0" w:tplc="3C2836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CA1E6A"/>
    <w:multiLevelType w:val="hybridMultilevel"/>
    <w:tmpl w:val="38CEA7A4"/>
    <w:lvl w:ilvl="0" w:tplc="7AF8E1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A82FEC"/>
    <w:multiLevelType w:val="hybridMultilevel"/>
    <w:tmpl w:val="38CEA7A4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E66FA9"/>
    <w:multiLevelType w:val="hybridMultilevel"/>
    <w:tmpl w:val="A502B70E"/>
    <w:lvl w:ilvl="0" w:tplc="0E94B424">
      <w:start w:val="1"/>
      <w:numFmt w:val="lowerLetter"/>
      <w:lvlText w:val="%1)"/>
      <w:lvlJc w:val="left"/>
      <w:pPr>
        <w:ind w:left="1070" w:hanging="360"/>
      </w:pPr>
      <w:rPr>
        <w:rFonts w:hint="default"/>
        <w:b/>
        <w:bCs/>
        <w:color w:val="auto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566497016">
    <w:abstractNumId w:val="19"/>
  </w:num>
  <w:num w:numId="2" w16cid:durableId="1759445491">
    <w:abstractNumId w:val="20"/>
  </w:num>
  <w:num w:numId="3" w16cid:durableId="1733850116">
    <w:abstractNumId w:val="5"/>
  </w:num>
  <w:num w:numId="4" w16cid:durableId="235477394">
    <w:abstractNumId w:val="11"/>
  </w:num>
  <w:num w:numId="5" w16cid:durableId="938291300">
    <w:abstractNumId w:val="18"/>
  </w:num>
  <w:num w:numId="6" w16cid:durableId="375859666">
    <w:abstractNumId w:val="16"/>
  </w:num>
  <w:num w:numId="7" w16cid:durableId="714046738">
    <w:abstractNumId w:val="24"/>
  </w:num>
  <w:num w:numId="8" w16cid:durableId="1616864418">
    <w:abstractNumId w:val="9"/>
  </w:num>
  <w:num w:numId="9" w16cid:durableId="1685665468">
    <w:abstractNumId w:val="22"/>
  </w:num>
  <w:num w:numId="10" w16cid:durableId="340741190">
    <w:abstractNumId w:val="12"/>
  </w:num>
  <w:num w:numId="11" w16cid:durableId="1561789520">
    <w:abstractNumId w:val="7"/>
  </w:num>
  <w:num w:numId="12" w16cid:durableId="348142321">
    <w:abstractNumId w:val="14"/>
  </w:num>
  <w:num w:numId="13" w16cid:durableId="2098477320">
    <w:abstractNumId w:val="25"/>
  </w:num>
  <w:num w:numId="14" w16cid:durableId="377626784">
    <w:abstractNumId w:val="23"/>
  </w:num>
  <w:num w:numId="15" w16cid:durableId="1343050690">
    <w:abstractNumId w:val="15"/>
  </w:num>
  <w:num w:numId="16" w16cid:durableId="130562216">
    <w:abstractNumId w:val="13"/>
  </w:num>
  <w:num w:numId="17" w16cid:durableId="1446147227">
    <w:abstractNumId w:val="10"/>
  </w:num>
  <w:num w:numId="18" w16cid:durableId="903680610">
    <w:abstractNumId w:val="17"/>
  </w:num>
  <w:num w:numId="19" w16cid:durableId="1960605610">
    <w:abstractNumId w:val="6"/>
  </w:num>
  <w:num w:numId="20" w16cid:durableId="21406864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6828169">
    <w:abstractNumId w:val="26"/>
  </w:num>
  <w:num w:numId="22" w16cid:durableId="518009728">
    <w:abstractNumId w:val="2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E1"/>
    <w:rsid w:val="00000C54"/>
    <w:rsid w:val="00012E26"/>
    <w:rsid w:val="00093EB8"/>
    <w:rsid w:val="000A4694"/>
    <w:rsid w:val="000B49D7"/>
    <w:rsid w:val="000F7BFD"/>
    <w:rsid w:val="00146702"/>
    <w:rsid w:val="00157688"/>
    <w:rsid w:val="001B3745"/>
    <w:rsid w:val="00247B55"/>
    <w:rsid w:val="00247B78"/>
    <w:rsid w:val="002841A1"/>
    <w:rsid w:val="003546E5"/>
    <w:rsid w:val="00367F91"/>
    <w:rsid w:val="00374842"/>
    <w:rsid w:val="00382CBA"/>
    <w:rsid w:val="003D353E"/>
    <w:rsid w:val="003F483D"/>
    <w:rsid w:val="0048077D"/>
    <w:rsid w:val="0051750B"/>
    <w:rsid w:val="00517C10"/>
    <w:rsid w:val="0055232E"/>
    <w:rsid w:val="005B337B"/>
    <w:rsid w:val="00625A27"/>
    <w:rsid w:val="00672DC4"/>
    <w:rsid w:val="006845C4"/>
    <w:rsid w:val="006B7F6E"/>
    <w:rsid w:val="006C28BD"/>
    <w:rsid w:val="0072716E"/>
    <w:rsid w:val="00774E35"/>
    <w:rsid w:val="00784166"/>
    <w:rsid w:val="007B7C93"/>
    <w:rsid w:val="007F73BC"/>
    <w:rsid w:val="00826BBE"/>
    <w:rsid w:val="00853C6E"/>
    <w:rsid w:val="00855301"/>
    <w:rsid w:val="00857927"/>
    <w:rsid w:val="00873276"/>
    <w:rsid w:val="00887716"/>
    <w:rsid w:val="00891A23"/>
    <w:rsid w:val="008979E1"/>
    <w:rsid w:val="008D640A"/>
    <w:rsid w:val="0090442E"/>
    <w:rsid w:val="00927013"/>
    <w:rsid w:val="00936A67"/>
    <w:rsid w:val="009612C0"/>
    <w:rsid w:val="009A650B"/>
    <w:rsid w:val="009B00FA"/>
    <w:rsid w:val="009D0978"/>
    <w:rsid w:val="009D1DE8"/>
    <w:rsid w:val="00A1414B"/>
    <w:rsid w:val="00A27946"/>
    <w:rsid w:val="00AC500C"/>
    <w:rsid w:val="00B225E6"/>
    <w:rsid w:val="00B84E47"/>
    <w:rsid w:val="00BA3AA7"/>
    <w:rsid w:val="00BC4160"/>
    <w:rsid w:val="00BC7F0F"/>
    <w:rsid w:val="00BF31FB"/>
    <w:rsid w:val="00CB1DD8"/>
    <w:rsid w:val="00CD6C2F"/>
    <w:rsid w:val="00CF1719"/>
    <w:rsid w:val="00D03460"/>
    <w:rsid w:val="00D0740A"/>
    <w:rsid w:val="00D971D3"/>
    <w:rsid w:val="00DA417B"/>
    <w:rsid w:val="00DE3943"/>
    <w:rsid w:val="00DE600B"/>
    <w:rsid w:val="00DF3FF2"/>
    <w:rsid w:val="00E039AC"/>
    <w:rsid w:val="00E404B1"/>
    <w:rsid w:val="00E66406"/>
    <w:rsid w:val="00E77E00"/>
    <w:rsid w:val="00E92460"/>
    <w:rsid w:val="00EA2DA4"/>
    <w:rsid w:val="00F578E9"/>
    <w:rsid w:val="00F605C5"/>
    <w:rsid w:val="00F66F75"/>
    <w:rsid w:val="00FA1DE6"/>
    <w:rsid w:val="00FE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B5EA"/>
  <w15:chartTrackingRefBased/>
  <w15:docId w15:val="{EFF44A69-1DD0-4843-BFD6-3638664B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8979E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rsid w:val="008979E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8979E1"/>
  </w:style>
  <w:style w:type="paragraph" w:styleId="Tekstdymka">
    <w:name w:val="Balloon Text"/>
    <w:basedOn w:val="Normalny"/>
    <w:link w:val="TekstdymkaZnak"/>
    <w:uiPriority w:val="99"/>
    <w:semiHidden/>
    <w:unhideWhenUsed/>
    <w:rsid w:val="00891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23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8D640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rsid w:val="005B337B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Znak">
    <w:name w:val="Znak"/>
    <w:basedOn w:val="Normalny"/>
    <w:rsid w:val="00E6640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E66406"/>
  </w:style>
  <w:style w:type="paragraph" w:styleId="Akapitzlist">
    <w:name w:val="List Paragraph"/>
    <w:basedOn w:val="Normalny"/>
    <w:uiPriority w:val="34"/>
    <w:qFormat/>
    <w:rsid w:val="001B3745"/>
    <w:pPr>
      <w:spacing w:line="256" w:lineRule="auto"/>
      <w:ind w:left="720"/>
      <w:contextualSpacing/>
    </w:pPr>
  </w:style>
  <w:style w:type="character" w:styleId="Hipercze">
    <w:name w:val="Hyperlink"/>
    <w:uiPriority w:val="99"/>
    <w:unhideWhenUsed/>
    <w:rsid w:val="001B3745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F483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C41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416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76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aktury@rckik-kielce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2302</Words>
  <Characters>13818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16088</CharactersWithSpaces>
  <SharedDoc>false</SharedDoc>
  <HLinks>
    <vt:vector size="6" baseType="variant">
      <vt:variant>
        <vt:i4>8323156</vt:i4>
      </vt:variant>
      <vt:variant>
        <vt:i4>0</vt:i4>
      </vt:variant>
      <vt:variant>
        <vt:i4>0</vt:i4>
      </vt:variant>
      <vt:variant>
        <vt:i4>5</vt:i4>
      </vt:variant>
      <vt:variant>
        <vt:lpwstr>mailto:faktury@rckik-kielce.com.pl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Adamczyk</dc:creator>
  <cp:keywords/>
  <dc:description/>
  <cp:lastModifiedBy>RCKiK Kielce</cp:lastModifiedBy>
  <cp:revision>3</cp:revision>
  <cp:lastPrinted>2017-08-22T09:30:00Z</cp:lastPrinted>
  <dcterms:created xsi:type="dcterms:W3CDTF">2025-04-17T06:33:00Z</dcterms:created>
  <dcterms:modified xsi:type="dcterms:W3CDTF">2025-04-17T08:44:00Z</dcterms:modified>
</cp:coreProperties>
</file>